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02B47C36" w14:textId="77777777" w:rsidR="007248B7" w:rsidRDefault="007248B7" w:rsidP="00F05A21">
          <w:pPr>
            <w:spacing w:line="240" w:lineRule="auto"/>
            <w:ind w:left="567" w:firstLine="0"/>
            <w:contextualSpacing/>
            <w:jc w:val="center"/>
            <w:rPr>
              <w:rFonts w:ascii="Arial" w:hAnsi="Arial" w:cs="Arial"/>
              <w:b/>
              <w:bCs/>
            </w:rPr>
          </w:pPr>
        </w:p>
        <w:p w14:paraId="3D644CE9" w14:textId="77777777" w:rsidR="007248B7" w:rsidRPr="007248B7" w:rsidRDefault="007248B7" w:rsidP="00F05A21">
          <w:pPr>
            <w:spacing w:line="240" w:lineRule="auto"/>
            <w:contextualSpacing/>
            <w:jc w:val="center"/>
            <w:rPr>
              <w:rFonts w:cstheme="minorHAnsi"/>
              <w:b/>
              <w:bCs/>
              <w:sz w:val="24"/>
              <w:szCs w:val="24"/>
            </w:rPr>
          </w:pPr>
          <w:r w:rsidRPr="007248B7">
            <w:rPr>
              <w:rFonts w:cstheme="minorHAnsi"/>
              <w:b/>
              <w:bCs/>
              <w:sz w:val="24"/>
              <w:szCs w:val="24"/>
            </w:rPr>
            <w:t>JONAVOS RAJONO SAVIVALDYBĖS ADMINISTRACIJA</w:t>
          </w:r>
        </w:p>
        <w:p w14:paraId="4BE76667" w14:textId="77777777" w:rsidR="007248B7" w:rsidRPr="007248B7" w:rsidRDefault="007248B7" w:rsidP="00F05A21">
          <w:pPr>
            <w:spacing w:line="240" w:lineRule="auto"/>
            <w:contextualSpacing/>
            <w:jc w:val="center"/>
            <w:rPr>
              <w:rFonts w:cstheme="minorHAnsi"/>
              <w:sz w:val="24"/>
              <w:szCs w:val="24"/>
            </w:rPr>
          </w:pPr>
          <w:r w:rsidRPr="007248B7">
            <w:rPr>
              <w:rFonts w:cstheme="minorHAnsi"/>
              <w:sz w:val="24"/>
              <w:szCs w:val="24"/>
            </w:rPr>
            <w:t>Žeimių g. 13, LT-55158 Jonava</w:t>
          </w:r>
        </w:p>
        <w:p w14:paraId="07505C81" w14:textId="1C7946C6" w:rsidR="007248B7" w:rsidRPr="007248B7" w:rsidRDefault="007248B7" w:rsidP="00F05A21">
          <w:pPr>
            <w:spacing w:line="240" w:lineRule="auto"/>
            <w:contextualSpacing/>
            <w:jc w:val="center"/>
            <w:rPr>
              <w:rFonts w:cstheme="minorHAnsi"/>
              <w:sz w:val="24"/>
              <w:szCs w:val="24"/>
            </w:rPr>
          </w:pPr>
          <w:r w:rsidRPr="007248B7">
            <w:rPr>
              <w:rFonts w:cstheme="minorHAnsi"/>
              <w:sz w:val="24"/>
              <w:szCs w:val="24"/>
            </w:rPr>
            <w:t>Telefonas: (</w:t>
          </w:r>
          <w:r w:rsidR="003E5DBD">
            <w:rPr>
              <w:rFonts w:cstheme="minorHAnsi"/>
              <w:sz w:val="24"/>
              <w:szCs w:val="24"/>
            </w:rPr>
            <w:t xml:space="preserve">+370 </w:t>
          </w:r>
          <w:r w:rsidRPr="007248B7">
            <w:rPr>
              <w:rFonts w:cstheme="minorHAnsi"/>
              <w:sz w:val="24"/>
              <w:szCs w:val="24"/>
            </w:rPr>
            <w:t xml:space="preserve">349) 501 54, el. paštas: </w:t>
          </w:r>
          <w:hyperlink r:id="rId8" w:history="1">
            <w:r w:rsidRPr="007248B7">
              <w:rPr>
                <w:rStyle w:val="Hipersaitas"/>
                <w:rFonts w:cstheme="minorHAnsi"/>
                <w:sz w:val="24"/>
                <w:szCs w:val="24"/>
              </w:rPr>
              <w:t>administracija@jonava.lt</w:t>
            </w:r>
          </w:hyperlink>
          <w:r w:rsidRPr="007248B7">
            <w:rPr>
              <w:rStyle w:val="Hipersaitas"/>
              <w:rFonts w:cstheme="minorHAnsi"/>
              <w:sz w:val="24"/>
              <w:szCs w:val="24"/>
            </w:rPr>
            <w:t xml:space="preserve"> </w:t>
          </w:r>
          <w:r w:rsidRPr="007248B7">
            <w:rPr>
              <w:rFonts w:cstheme="minorHAnsi"/>
              <w:sz w:val="24"/>
              <w:szCs w:val="24"/>
            </w:rPr>
            <w:t xml:space="preserve">  </w:t>
          </w:r>
        </w:p>
        <w:p w14:paraId="30F98799" w14:textId="77777777" w:rsidR="007248B7" w:rsidRPr="007248B7" w:rsidRDefault="007248B7" w:rsidP="00F05A21">
          <w:pPr>
            <w:spacing w:line="240" w:lineRule="auto"/>
            <w:contextualSpacing/>
            <w:jc w:val="center"/>
            <w:rPr>
              <w:rFonts w:cstheme="minorHAnsi"/>
              <w:sz w:val="24"/>
              <w:szCs w:val="24"/>
            </w:rPr>
          </w:pPr>
          <w:r w:rsidRPr="007248B7">
            <w:rPr>
              <w:rFonts w:cstheme="minorHAnsi"/>
              <w:sz w:val="24"/>
              <w:szCs w:val="24"/>
            </w:rPr>
            <w:t>Duomenys kaupiami ir saugomi Juridinių asmenų registre, kodas: 188769070</w:t>
          </w:r>
        </w:p>
        <w:p w14:paraId="22DD3461" w14:textId="77777777" w:rsidR="007248B7" w:rsidRPr="007248B7" w:rsidRDefault="007248B7" w:rsidP="00F05A21">
          <w:pPr>
            <w:spacing w:line="240" w:lineRule="auto"/>
            <w:ind w:left="567" w:firstLine="0"/>
            <w:contextualSpacing/>
            <w:jc w:val="center"/>
            <w:rPr>
              <w:rFonts w:ascii="Arial" w:hAnsi="Arial" w:cs="Arial"/>
            </w:rPr>
          </w:pPr>
        </w:p>
        <w:p w14:paraId="1B2F3A58" w14:textId="77777777" w:rsidR="007248B7" w:rsidRPr="007248B7" w:rsidRDefault="007248B7" w:rsidP="00F05A21">
          <w:pPr>
            <w:spacing w:line="240" w:lineRule="auto"/>
            <w:ind w:left="567" w:firstLine="0"/>
            <w:contextualSpacing/>
            <w:jc w:val="center"/>
            <w:rPr>
              <w:rFonts w:ascii="Arial" w:hAnsi="Arial" w:cs="Arial"/>
            </w:rPr>
          </w:pPr>
        </w:p>
        <w:p w14:paraId="7DDDF1EB" w14:textId="77777777" w:rsidR="007248B7" w:rsidRDefault="007248B7" w:rsidP="00F05A21">
          <w:pPr>
            <w:spacing w:line="240" w:lineRule="auto"/>
            <w:ind w:left="567" w:firstLine="0"/>
            <w:contextualSpacing/>
            <w:jc w:val="center"/>
            <w:rPr>
              <w:rFonts w:ascii="Arial" w:hAnsi="Arial" w:cs="Arial"/>
            </w:rPr>
          </w:pPr>
        </w:p>
        <w:p w14:paraId="280204EE" w14:textId="77777777" w:rsidR="009E368D" w:rsidRDefault="009E368D" w:rsidP="00F05A21">
          <w:pPr>
            <w:spacing w:line="240" w:lineRule="auto"/>
            <w:ind w:left="567" w:firstLine="0"/>
            <w:contextualSpacing/>
            <w:jc w:val="center"/>
            <w:rPr>
              <w:rFonts w:ascii="Arial" w:hAnsi="Arial" w:cs="Arial"/>
            </w:rPr>
          </w:pPr>
        </w:p>
        <w:p w14:paraId="11D973A6" w14:textId="77777777" w:rsidR="009E368D" w:rsidRDefault="009E368D" w:rsidP="00F05A21">
          <w:pPr>
            <w:spacing w:line="240" w:lineRule="auto"/>
            <w:ind w:left="567" w:firstLine="0"/>
            <w:contextualSpacing/>
            <w:jc w:val="center"/>
            <w:rPr>
              <w:rFonts w:ascii="Arial" w:hAnsi="Arial" w:cs="Arial"/>
            </w:rPr>
          </w:pPr>
        </w:p>
        <w:p w14:paraId="6639FCD8" w14:textId="77777777" w:rsidR="009E368D" w:rsidRDefault="009E368D" w:rsidP="00F05A21">
          <w:pPr>
            <w:spacing w:line="240" w:lineRule="auto"/>
            <w:ind w:left="567" w:firstLine="0"/>
            <w:contextualSpacing/>
            <w:jc w:val="center"/>
            <w:rPr>
              <w:rFonts w:ascii="Arial" w:hAnsi="Arial" w:cs="Arial"/>
            </w:rPr>
          </w:pPr>
        </w:p>
        <w:p w14:paraId="1A2AA41F" w14:textId="77777777" w:rsidR="009E368D" w:rsidRPr="007248B7" w:rsidRDefault="009E368D" w:rsidP="00F05A21">
          <w:pPr>
            <w:spacing w:line="240" w:lineRule="auto"/>
            <w:ind w:firstLine="0"/>
            <w:contextualSpacing/>
            <w:rPr>
              <w:rFonts w:ascii="Arial" w:hAnsi="Arial" w:cs="Arial"/>
            </w:rPr>
          </w:pPr>
        </w:p>
        <w:p w14:paraId="2457020D" w14:textId="77777777" w:rsidR="009E368D" w:rsidRPr="009E368D" w:rsidRDefault="009E368D" w:rsidP="00F05A21">
          <w:pPr>
            <w:spacing w:line="240" w:lineRule="auto"/>
            <w:ind w:left="5245" w:firstLine="0"/>
            <w:contextualSpacing/>
            <w:jc w:val="left"/>
            <w:rPr>
              <w:rFonts w:ascii="Calibri" w:eastAsia="Calibri" w:hAnsi="Calibri" w:cs="Calibri"/>
              <w:sz w:val="24"/>
              <w:szCs w:val="24"/>
            </w:rPr>
          </w:pPr>
          <w:r w:rsidRPr="009E368D">
            <w:rPr>
              <w:rFonts w:ascii="Calibri" w:eastAsia="Calibri" w:hAnsi="Calibri" w:cs="Calibri"/>
              <w:sz w:val="24"/>
              <w:szCs w:val="24"/>
            </w:rPr>
            <w:t xml:space="preserve">PATVIRTINTA </w:t>
          </w:r>
        </w:p>
        <w:p w14:paraId="38F667B1" w14:textId="77777777" w:rsidR="009E368D" w:rsidRPr="009E368D" w:rsidRDefault="009E368D" w:rsidP="00F05A21">
          <w:pPr>
            <w:spacing w:line="240" w:lineRule="auto"/>
            <w:ind w:left="5245" w:firstLine="0"/>
            <w:contextualSpacing/>
            <w:jc w:val="left"/>
            <w:rPr>
              <w:rFonts w:ascii="Calibri" w:eastAsia="Calibri" w:hAnsi="Calibri" w:cs="Calibri"/>
              <w:sz w:val="24"/>
              <w:szCs w:val="24"/>
            </w:rPr>
          </w:pPr>
          <w:r w:rsidRPr="009E368D">
            <w:rPr>
              <w:rFonts w:ascii="Calibri" w:eastAsia="Calibri" w:hAnsi="Calibri" w:cs="Calibri"/>
              <w:sz w:val="24"/>
              <w:szCs w:val="24"/>
            </w:rPr>
            <w:t xml:space="preserve">Jonavos rajono savivaldybės administracijos direktorius </w:t>
          </w:r>
        </w:p>
        <w:p w14:paraId="5FF4C944" w14:textId="5F17FA5B" w:rsidR="009E368D" w:rsidRPr="009E368D" w:rsidRDefault="00DC45E8" w:rsidP="00F05A21">
          <w:pPr>
            <w:spacing w:line="240" w:lineRule="auto"/>
            <w:ind w:left="5245" w:firstLine="0"/>
            <w:contextualSpacing/>
            <w:jc w:val="left"/>
            <w:rPr>
              <w:rFonts w:ascii="Calibri" w:eastAsia="Calibri" w:hAnsi="Calibri" w:cs="Calibri"/>
              <w:sz w:val="24"/>
              <w:szCs w:val="24"/>
            </w:rPr>
          </w:pPr>
          <w:r>
            <w:rPr>
              <w:rFonts w:ascii="Calibri" w:eastAsia="Calibri" w:hAnsi="Calibri" w:cs="Calibri"/>
              <w:sz w:val="24"/>
              <w:szCs w:val="24"/>
            </w:rPr>
            <w:t xml:space="preserve">Povilas </w:t>
          </w:r>
          <w:proofErr w:type="spellStart"/>
          <w:r>
            <w:rPr>
              <w:rFonts w:ascii="Calibri" w:eastAsia="Calibri" w:hAnsi="Calibri" w:cs="Calibri"/>
              <w:sz w:val="24"/>
              <w:szCs w:val="24"/>
            </w:rPr>
            <w:t>Beišys</w:t>
          </w:r>
          <w:proofErr w:type="spellEnd"/>
        </w:p>
        <w:p w14:paraId="25B49ADE" w14:textId="77777777" w:rsidR="009E368D" w:rsidRPr="009E368D" w:rsidRDefault="009E368D" w:rsidP="00F05A21">
          <w:pPr>
            <w:spacing w:line="240" w:lineRule="auto"/>
            <w:ind w:firstLine="0"/>
            <w:contextualSpacing/>
            <w:jc w:val="left"/>
            <w:rPr>
              <w:rFonts w:ascii="Calibri" w:eastAsia="Calibri" w:hAnsi="Calibri" w:cs="Calibri"/>
              <w:sz w:val="24"/>
              <w:szCs w:val="24"/>
            </w:rPr>
          </w:pPr>
        </w:p>
        <w:p w14:paraId="1CA5ECAD" w14:textId="77777777" w:rsidR="009E368D" w:rsidRPr="009E368D" w:rsidRDefault="009E368D" w:rsidP="00F05A21">
          <w:pPr>
            <w:spacing w:line="240" w:lineRule="auto"/>
            <w:ind w:left="5245" w:firstLine="0"/>
            <w:contextualSpacing/>
            <w:jc w:val="left"/>
            <w:rPr>
              <w:rFonts w:ascii="Calibri" w:eastAsia="Calibri" w:hAnsi="Calibri" w:cs="Calibri"/>
              <w:sz w:val="24"/>
              <w:szCs w:val="24"/>
            </w:rPr>
          </w:pPr>
          <w:r w:rsidRPr="009E368D">
            <w:rPr>
              <w:rFonts w:ascii="Calibri" w:eastAsia="Calibri" w:hAnsi="Calibri" w:cs="Calibri"/>
              <w:sz w:val="24"/>
              <w:szCs w:val="24"/>
            </w:rPr>
            <w:t xml:space="preserve">PAKEITIMAI PATVIRTINTI: </w:t>
          </w:r>
        </w:p>
        <w:p w14:paraId="24755AE7" w14:textId="77777777" w:rsidR="009E368D" w:rsidRPr="009E368D" w:rsidRDefault="009E368D" w:rsidP="00F05A21">
          <w:pPr>
            <w:spacing w:line="240" w:lineRule="auto"/>
            <w:ind w:left="5245" w:firstLine="0"/>
            <w:contextualSpacing/>
            <w:jc w:val="left"/>
            <w:rPr>
              <w:rFonts w:ascii="Calibri" w:eastAsia="Calibri" w:hAnsi="Calibri" w:cs="Calibri"/>
              <w:i/>
              <w:iCs/>
              <w:sz w:val="24"/>
              <w:szCs w:val="24"/>
            </w:rPr>
          </w:pPr>
          <w:r w:rsidRPr="009E368D">
            <w:rPr>
              <w:rFonts w:ascii="Calibri" w:eastAsia="Calibri" w:hAnsi="Calibri" w:cs="Calibri"/>
              <w:i/>
              <w:iCs/>
              <w:sz w:val="24"/>
              <w:szCs w:val="24"/>
            </w:rPr>
            <w:t>NETAIKOMA</w:t>
          </w:r>
        </w:p>
        <w:p w14:paraId="4696CE2A" w14:textId="77777777" w:rsidR="007248B7" w:rsidRPr="007248B7" w:rsidRDefault="007248B7" w:rsidP="00F05A21">
          <w:pPr>
            <w:spacing w:line="240" w:lineRule="auto"/>
            <w:ind w:left="567" w:firstLine="0"/>
            <w:contextualSpacing/>
            <w:jc w:val="center"/>
            <w:rPr>
              <w:rFonts w:cstheme="minorHAnsi"/>
              <w:sz w:val="28"/>
              <w:szCs w:val="28"/>
            </w:rPr>
          </w:pPr>
        </w:p>
        <w:p w14:paraId="226FFC99" w14:textId="77777777" w:rsidR="007248B7" w:rsidRPr="007248B7" w:rsidRDefault="007248B7" w:rsidP="00F05A21">
          <w:pPr>
            <w:spacing w:line="240" w:lineRule="auto"/>
            <w:ind w:left="567" w:firstLine="0"/>
            <w:contextualSpacing/>
            <w:jc w:val="center"/>
            <w:rPr>
              <w:rFonts w:cstheme="minorHAnsi"/>
              <w:sz w:val="28"/>
              <w:szCs w:val="28"/>
            </w:rPr>
          </w:pPr>
        </w:p>
        <w:p w14:paraId="3D3A3D2B" w14:textId="3CF7849D" w:rsidR="007248B7" w:rsidRPr="007248B7" w:rsidRDefault="007248B7" w:rsidP="00F05A21">
          <w:pPr>
            <w:spacing w:line="240" w:lineRule="auto"/>
            <w:ind w:left="567" w:firstLine="0"/>
            <w:contextualSpacing/>
            <w:jc w:val="center"/>
            <w:rPr>
              <w:rFonts w:cstheme="minorHAnsi"/>
              <w:b/>
              <w:bCs/>
              <w:sz w:val="28"/>
              <w:szCs w:val="28"/>
            </w:rPr>
          </w:pPr>
          <w:r w:rsidRPr="007248B7">
            <w:rPr>
              <w:rFonts w:cstheme="minorHAnsi"/>
              <w:b/>
              <w:bCs/>
              <w:sz w:val="28"/>
              <w:szCs w:val="28"/>
            </w:rPr>
            <w:t>MAŽOS VERTĖS VIEŠOJO PIRKIMO „</w:t>
          </w:r>
          <w:r w:rsidR="0017407C" w:rsidRPr="0017407C">
            <w:rPr>
              <w:rFonts w:cstheme="minorHAnsi"/>
              <w:b/>
              <w:bCs/>
              <w:sz w:val="28"/>
              <w:szCs w:val="28"/>
            </w:rPr>
            <w:t>REKONSTRUOTŲ JONAVOS R. LANKESOS UP. BASEINO SAUSINIMO TINKLŲ  IR STATINIŲ PRIEŽIŪROS DARBAI</w:t>
          </w:r>
          <w:r w:rsidRPr="007248B7">
            <w:rPr>
              <w:rFonts w:cstheme="minorHAnsi"/>
              <w:b/>
              <w:bCs/>
              <w:sz w:val="28"/>
              <w:szCs w:val="28"/>
            </w:rPr>
            <w:t>“</w:t>
          </w:r>
        </w:p>
        <w:p w14:paraId="7E496E50" w14:textId="77777777" w:rsidR="007248B7" w:rsidRPr="007248B7" w:rsidRDefault="007248B7" w:rsidP="00F05A21">
          <w:pPr>
            <w:spacing w:line="240" w:lineRule="auto"/>
            <w:ind w:left="567" w:firstLine="0"/>
            <w:contextualSpacing/>
            <w:jc w:val="center"/>
            <w:rPr>
              <w:rFonts w:cstheme="minorHAnsi"/>
              <w:b/>
              <w:bCs/>
              <w:sz w:val="28"/>
              <w:szCs w:val="28"/>
            </w:rPr>
          </w:pPr>
          <w:r w:rsidRPr="007248B7">
            <w:rPr>
              <w:rFonts w:cstheme="minorHAnsi"/>
              <w:b/>
              <w:bCs/>
              <w:sz w:val="28"/>
              <w:szCs w:val="28"/>
            </w:rPr>
            <w:t>SKELBIAMOS APKLAUSOS SPECIALIOSIOS SĄLYGOS</w:t>
          </w:r>
        </w:p>
        <w:p w14:paraId="6219EF24" w14:textId="68370159" w:rsidR="007248B7" w:rsidRDefault="007248B7" w:rsidP="00F05A21">
          <w:pPr>
            <w:spacing w:line="240" w:lineRule="auto"/>
            <w:ind w:left="567" w:firstLine="0"/>
            <w:contextualSpacing/>
            <w:jc w:val="center"/>
            <w:rPr>
              <w:rFonts w:ascii="Arial" w:hAnsi="Arial" w:cs="Arial"/>
            </w:rPr>
          </w:pPr>
          <w:r w:rsidRPr="007248B7">
            <w:rPr>
              <w:rFonts w:cstheme="minorHAnsi"/>
              <w:b/>
              <w:bCs/>
              <w:sz w:val="28"/>
              <w:szCs w:val="28"/>
            </w:rPr>
            <w:t>Versija Nr. 1.</w:t>
          </w:r>
          <w:r w:rsidRPr="0493D5F8">
            <w:rPr>
              <w:rFonts w:ascii="Arial" w:hAnsi="Arial" w:cs="Arial"/>
            </w:rPr>
            <w:br w:type="page"/>
          </w:r>
        </w:p>
        <w:sdt>
          <w:sdtPr>
            <w:rPr>
              <w:rFonts w:asciiTheme="minorHAnsi" w:eastAsiaTheme="minorEastAsia" w:hAnsiTheme="minorHAnsi" w:cstheme="minorBidi"/>
              <w:color w:val="auto"/>
              <w:sz w:val="21"/>
              <w:szCs w:val="21"/>
            </w:rPr>
            <w:id w:val="-1568949417"/>
            <w:docPartObj>
              <w:docPartGallery w:val="Table of Contents"/>
              <w:docPartUnique/>
            </w:docPartObj>
          </w:sdtPr>
          <w:sdtEndPr>
            <w:rPr>
              <w:b/>
              <w:bCs/>
            </w:rPr>
          </w:sdtEndPr>
          <w:sdtContent>
            <w:p w14:paraId="34DD7807" w14:textId="74508D01" w:rsidR="00D84CF4" w:rsidRDefault="00D84CF4" w:rsidP="00F05A21">
              <w:pPr>
                <w:pStyle w:val="Turinioantrat"/>
                <w:spacing w:before="0" w:after="0"/>
              </w:pPr>
              <w:r>
                <w:t>Turinys</w:t>
              </w:r>
            </w:p>
            <w:p w14:paraId="6D387326" w14:textId="714628F2" w:rsidR="00F05A21" w:rsidRDefault="00D84CF4" w:rsidP="00F05A21">
              <w:pPr>
                <w:pStyle w:val="Turinys1"/>
                <w:spacing w:line="240" w:lineRule="auto"/>
                <w:rPr>
                  <w:noProof/>
                  <w:kern w:val="2"/>
                  <w:sz w:val="24"/>
                  <w:szCs w:val="24"/>
                  <w14:ligatures w14:val="standardContextual"/>
                </w:rPr>
              </w:pPr>
              <w:r>
                <w:fldChar w:fldCharType="begin"/>
              </w:r>
              <w:r>
                <w:instrText xml:space="preserve"> TOC \o "1-3" \h \z \u </w:instrText>
              </w:r>
              <w:r>
                <w:fldChar w:fldCharType="separate"/>
              </w:r>
              <w:hyperlink w:anchor="_Toc235711159" w:history="1">
                <w:r w:rsidR="00F05A21" w:rsidRPr="00663DE8">
                  <w:rPr>
                    <w:rStyle w:val="Hipersaitas"/>
                    <w:rFonts w:cstheme="minorHAnsi"/>
                    <w:noProof/>
                  </w:rPr>
                  <w:t>1.</w:t>
                </w:r>
                <w:r w:rsidR="00F05A21">
                  <w:rPr>
                    <w:noProof/>
                    <w:kern w:val="2"/>
                    <w:sz w:val="24"/>
                    <w:szCs w:val="24"/>
                    <w14:ligatures w14:val="standardContextual"/>
                  </w:rPr>
                  <w:tab/>
                </w:r>
                <w:r w:rsidR="00F05A21" w:rsidRPr="00663DE8">
                  <w:rPr>
                    <w:rStyle w:val="Hipersaitas"/>
                    <w:rFonts w:cstheme="minorHAnsi"/>
                    <w:noProof/>
                  </w:rPr>
                  <w:t>Bendra informacija</w:t>
                </w:r>
                <w:r w:rsidR="00F05A21">
                  <w:rPr>
                    <w:noProof/>
                    <w:webHidden/>
                  </w:rPr>
                  <w:tab/>
                </w:r>
                <w:r w:rsidR="00F05A21">
                  <w:rPr>
                    <w:noProof/>
                    <w:webHidden/>
                  </w:rPr>
                  <w:fldChar w:fldCharType="begin"/>
                </w:r>
                <w:r w:rsidR="00F05A21">
                  <w:rPr>
                    <w:noProof/>
                    <w:webHidden/>
                  </w:rPr>
                  <w:instrText xml:space="preserve"> PAGEREF _Toc235711159 \h </w:instrText>
                </w:r>
                <w:r w:rsidR="00F05A21">
                  <w:rPr>
                    <w:noProof/>
                    <w:webHidden/>
                  </w:rPr>
                </w:r>
                <w:r w:rsidR="00F05A21">
                  <w:rPr>
                    <w:noProof/>
                    <w:webHidden/>
                  </w:rPr>
                  <w:fldChar w:fldCharType="separate"/>
                </w:r>
                <w:r w:rsidR="00F05A21">
                  <w:rPr>
                    <w:noProof/>
                    <w:webHidden/>
                  </w:rPr>
                  <w:t>2</w:t>
                </w:r>
                <w:r w:rsidR="00F05A21">
                  <w:rPr>
                    <w:noProof/>
                    <w:webHidden/>
                  </w:rPr>
                  <w:fldChar w:fldCharType="end"/>
                </w:r>
              </w:hyperlink>
            </w:p>
            <w:p w14:paraId="29A67689" w14:textId="5CBE2E79" w:rsidR="00F05A21" w:rsidRDefault="00F05A21" w:rsidP="00F05A21">
              <w:pPr>
                <w:pStyle w:val="Turinys1"/>
                <w:spacing w:line="240" w:lineRule="auto"/>
                <w:rPr>
                  <w:noProof/>
                  <w:kern w:val="2"/>
                  <w:sz w:val="24"/>
                  <w:szCs w:val="24"/>
                  <w14:ligatures w14:val="standardContextual"/>
                </w:rPr>
              </w:pPr>
              <w:hyperlink w:anchor="_Toc235711160" w:history="1">
                <w:r w:rsidRPr="00663DE8">
                  <w:rPr>
                    <w:rStyle w:val="Hipersaitas"/>
                    <w:rFonts w:eastAsia="Calibri" w:cstheme="minorHAnsi"/>
                    <w:noProof/>
                  </w:rPr>
                  <w:t>2.</w:t>
                </w:r>
                <w:r>
                  <w:rPr>
                    <w:noProof/>
                    <w:kern w:val="2"/>
                    <w:sz w:val="24"/>
                    <w:szCs w:val="24"/>
                    <w14:ligatures w14:val="standardContextual"/>
                  </w:rPr>
                  <w:tab/>
                </w:r>
                <w:r w:rsidRPr="00663DE8">
                  <w:rPr>
                    <w:rStyle w:val="Hipersaitas"/>
                    <w:rFonts w:cstheme="minorHAnsi"/>
                    <w:noProof/>
                  </w:rPr>
                  <w:t>Pirkimo objektas</w:t>
                </w:r>
                <w:r>
                  <w:rPr>
                    <w:noProof/>
                    <w:webHidden/>
                  </w:rPr>
                  <w:tab/>
                </w:r>
                <w:r>
                  <w:rPr>
                    <w:noProof/>
                    <w:webHidden/>
                  </w:rPr>
                  <w:fldChar w:fldCharType="begin"/>
                </w:r>
                <w:r>
                  <w:rPr>
                    <w:noProof/>
                    <w:webHidden/>
                  </w:rPr>
                  <w:instrText xml:space="preserve"> PAGEREF _Toc235711160 \h </w:instrText>
                </w:r>
                <w:r>
                  <w:rPr>
                    <w:noProof/>
                    <w:webHidden/>
                  </w:rPr>
                </w:r>
                <w:r>
                  <w:rPr>
                    <w:noProof/>
                    <w:webHidden/>
                  </w:rPr>
                  <w:fldChar w:fldCharType="separate"/>
                </w:r>
                <w:r>
                  <w:rPr>
                    <w:noProof/>
                    <w:webHidden/>
                  </w:rPr>
                  <w:t>2</w:t>
                </w:r>
                <w:r>
                  <w:rPr>
                    <w:noProof/>
                    <w:webHidden/>
                  </w:rPr>
                  <w:fldChar w:fldCharType="end"/>
                </w:r>
              </w:hyperlink>
            </w:p>
            <w:p w14:paraId="721E37D0" w14:textId="1C32B70C" w:rsidR="00F05A21" w:rsidRDefault="00F05A21" w:rsidP="00F05A21">
              <w:pPr>
                <w:pStyle w:val="Turinys1"/>
                <w:spacing w:line="240" w:lineRule="auto"/>
                <w:rPr>
                  <w:noProof/>
                  <w:kern w:val="2"/>
                  <w:sz w:val="24"/>
                  <w:szCs w:val="24"/>
                  <w14:ligatures w14:val="standardContextual"/>
                </w:rPr>
              </w:pPr>
              <w:hyperlink w:anchor="_Toc235711161" w:history="1">
                <w:r w:rsidRPr="00663DE8">
                  <w:rPr>
                    <w:rStyle w:val="Hipersaitas"/>
                    <w:rFonts w:eastAsia="Calibri" w:cstheme="minorHAnsi"/>
                    <w:noProof/>
                  </w:rPr>
                  <w:t>3.</w:t>
                </w:r>
                <w:r>
                  <w:rPr>
                    <w:noProof/>
                    <w:kern w:val="2"/>
                    <w:sz w:val="24"/>
                    <w:szCs w:val="24"/>
                    <w14:ligatures w14:val="standardContextual"/>
                  </w:rPr>
                  <w:tab/>
                </w:r>
                <w:r w:rsidRPr="00663DE8">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_Toc235711161 \h </w:instrText>
                </w:r>
                <w:r>
                  <w:rPr>
                    <w:noProof/>
                    <w:webHidden/>
                  </w:rPr>
                </w:r>
                <w:r>
                  <w:rPr>
                    <w:noProof/>
                    <w:webHidden/>
                  </w:rPr>
                  <w:fldChar w:fldCharType="separate"/>
                </w:r>
                <w:r>
                  <w:rPr>
                    <w:noProof/>
                    <w:webHidden/>
                  </w:rPr>
                  <w:t>2</w:t>
                </w:r>
                <w:r>
                  <w:rPr>
                    <w:noProof/>
                    <w:webHidden/>
                  </w:rPr>
                  <w:fldChar w:fldCharType="end"/>
                </w:r>
              </w:hyperlink>
            </w:p>
            <w:p w14:paraId="0C5022CC" w14:textId="37BB6CF0" w:rsidR="00F05A21" w:rsidRDefault="00F05A21" w:rsidP="00F05A21">
              <w:pPr>
                <w:pStyle w:val="Turinys1"/>
                <w:spacing w:line="240" w:lineRule="auto"/>
                <w:rPr>
                  <w:noProof/>
                  <w:kern w:val="2"/>
                  <w:sz w:val="24"/>
                  <w:szCs w:val="24"/>
                  <w14:ligatures w14:val="standardContextual"/>
                </w:rPr>
              </w:pPr>
              <w:hyperlink w:anchor="_Toc235711162" w:history="1">
                <w:r w:rsidRPr="00663DE8">
                  <w:rPr>
                    <w:rStyle w:val="Hipersaitas"/>
                    <w:rFonts w:eastAsia="Calibri" w:cstheme="minorHAnsi"/>
                    <w:noProof/>
                  </w:rPr>
                  <w:t>4.</w:t>
                </w:r>
                <w:r>
                  <w:rPr>
                    <w:noProof/>
                    <w:kern w:val="2"/>
                    <w:sz w:val="24"/>
                    <w:szCs w:val="24"/>
                    <w14:ligatures w14:val="standardContextual"/>
                  </w:rPr>
                  <w:tab/>
                </w:r>
                <w:r w:rsidRPr="00663DE8">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_Toc235711162 \h </w:instrText>
                </w:r>
                <w:r>
                  <w:rPr>
                    <w:noProof/>
                    <w:webHidden/>
                  </w:rPr>
                </w:r>
                <w:r>
                  <w:rPr>
                    <w:noProof/>
                    <w:webHidden/>
                  </w:rPr>
                  <w:fldChar w:fldCharType="separate"/>
                </w:r>
                <w:r>
                  <w:rPr>
                    <w:noProof/>
                    <w:webHidden/>
                  </w:rPr>
                  <w:t>3</w:t>
                </w:r>
                <w:r>
                  <w:rPr>
                    <w:noProof/>
                    <w:webHidden/>
                  </w:rPr>
                  <w:fldChar w:fldCharType="end"/>
                </w:r>
              </w:hyperlink>
            </w:p>
            <w:p w14:paraId="7953A5E0" w14:textId="6C0D613E" w:rsidR="00F05A21" w:rsidRDefault="00F05A21" w:rsidP="00F05A21">
              <w:pPr>
                <w:pStyle w:val="Turinys1"/>
                <w:spacing w:line="240" w:lineRule="auto"/>
                <w:rPr>
                  <w:noProof/>
                  <w:kern w:val="2"/>
                  <w:sz w:val="24"/>
                  <w:szCs w:val="24"/>
                  <w14:ligatures w14:val="standardContextual"/>
                </w:rPr>
              </w:pPr>
              <w:hyperlink w:anchor="_Toc235711163" w:history="1">
                <w:r w:rsidRPr="00663DE8">
                  <w:rPr>
                    <w:rStyle w:val="Hipersaitas"/>
                    <w:rFonts w:eastAsia="Calibri" w:cstheme="minorHAnsi"/>
                    <w:noProof/>
                  </w:rPr>
                  <w:t>5.</w:t>
                </w:r>
                <w:r>
                  <w:rPr>
                    <w:noProof/>
                    <w:kern w:val="2"/>
                    <w:sz w:val="24"/>
                    <w:szCs w:val="24"/>
                    <w14:ligatures w14:val="standardContextual"/>
                  </w:rPr>
                  <w:tab/>
                </w:r>
                <w:r w:rsidRPr="00663DE8">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_Toc235711163 \h </w:instrText>
                </w:r>
                <w:r>
                  <w:rPr>
                    <w:noProof/>
                    <w:webHidden/>
                  </w:rPr>
                </w:r>
                <w:r>
                  <w:rPr>
                    <w:noProof/>
                    <w:webHidden/>
                  </w:rPr>
                  <w:fldChar w:fldCharType="separate"/>
                </w:r>
                <w:r>
                  <w:rPr>
                    <w:noProof/>
                    <w:webHidden/>
                  </w:rPr>
                  <w:t>3</w:t>
                </w:r>
                <w:r>
                  <w:rPr>
                    <w:noProof/>
                    <w:webHidden/>
                  </w:rPr>
                  <w:fldChar w:fldCharType="end"/>
                </w:r>
              </w:hyperlink>
            </w:p>
            <w:p w14:paraId="190F844E" w14:textId="56C922D6" w:rsidR="00F05A21" w:rsidRDefault="00F05A21" w:rsidP="00F05A21">
              <w:pPr>
                <w:pStyle w:val="Turinys1"/>
                <w:spacing w:line="240" w:lineRule="auto"/>
                <w:rPr>
                  <w:noProof/>
                  <w:kern w:val="2"/>
                  <w:sz w:val="24"/>
                  <w:szCs w:val="24"/>
                  <w14:ligatures w14:val="standardContextual"/>
                </w:rPr>
              </w:pPr>
              <w:hyperlink w:anchor="_Toc235711164" w:history="1">
                <w:r w:rsidRPr="00663DE8">
                  <w:rPr>
                    <w:rStyle w:val="Hipersaitas"/>
                    <w:rFonts w:cstheme="minorHAnsi"/>
                    <w:noProof/>
                  </w:rPr>
                  <w:t>6. Pasiūlymo galiojimo užtikrinimas</w:t>
                </w:r>
                <w:r>
                  <w:rPr>
                    <w:noProof/>
                    <w:webHidden/>
                  </w:rPr>
                  <w:tab/>
                </w:r>
                <w:r>
                  <w:rPr>
                    <w:noProof/>
                    <w:webHidden/>
                  </w:rPr>
                  <w:fldChar w:fldCharType="begin"/>
                </w:r>
                <w:r>
                  <w:rPr>
                    <w:noProof/>
                    <w:webHidden/>
                  </w:rPr>
                  <w:instrText xml:space="preserve"> PAGEREF _Toc235711164 \h </w:instrText>
                </w:r>
                <w:r>
                  <w:rPr>
                    <w:noProof/>
                    <w:webHidden/>
                  </w:rPr>
                </w:r>
                <w:r>
                  <w:rPr>
                    <w:noProof/>
                    <w:webHidden/>
                  </w:rPr>
                  <w:fldChar w:fldCharType="separate"/>
                </w:r>
                <w:r>
                  <w:rPr>
                    <w:noProof/>
                    <w:webHidden/>
                  </w:rPr>
                  <w:t>3</w:t>
                </w:r>
                <w:r>
                  <w:rPr>
                    <w:noProof/>
                    <w:webHidden/>
                  </w:rPr>
                  <w:fldChar w:fldCharType="end"/>
                </w:r>
              </w:hyperlink>
            </w:p>
            <w:p w14:paraId="0353569E" w14:textId="280B37E5" w:rsidR="00F05A21" w:rsidRDefault="00F05A21" w:rsidP="00F05A21">
              <w:pPr>
                <w:pStyle w:val="Turinys1"/>
                <w:spacing w:line="240" w:lineRule="auto"/>
                <w:rPr>
                  <w:noProof/>
                  <w:kern w:val="2"/>
                  <w:sz w:val="24"/>
                  <w:szCs w:val="24"/>
                  <w14:ligatures w14:val="standardContextual"/>
                </w:rPr>
              </w:pPr>
              <w:hyperlink w:anchor="_Toc235711165" w:history="1">
                <w:r w:rsidRPr="00663DE8">
                  <w:rPr>
                    <w:rStyle w:val="Hipersaitas"/>
                    <w:rFonts w:ascii="Arial" w:hAnsi="Arial" w:cs="Arial"/>
                    <w:noProof/>
                  </w:rPr>
                  <w:t>7.</w:t>
                </w:r>
                <w:r>
                  <w:rPr>
                    <w:noProof/>
                    <w:kern w:val="2"/>
                    <w:sz w:val="24"/>
                    <w:szCs w:val="24"/>
                    <w14:ligatures w14:val="standardContextual"/>
                  </w:rPr>
                  <w:tab/>
                </w:r>
                <w:r w:rsidRPr="00663DE8">
                  <w:rPr>
                    <w:rStyle w:val="Hipersaitas"/>
                    <w:rFonts w:cstheme="minorHAnsi"/>
                    <w:noProof/>
                  </w:rPr>
                  <w:t>Pasiūlymų vertinimas</w:t>
                </w:r>
                <w:r>
                  <w:rPr>
                    <w:noProof/>
                    <w:webHidden/>
                  </w:rPr>
                  <w:tab/>
                </w:r>
                <w:r>
                  <w:rPr>
                    <w:noProof/>
                    <w:webHidden/>
                  </w:rPr>
                  <w:fldChar w:fldCharType="begin"/>
                </w:r>
                <w:r>
                  <w:rPr>
                    <w:noProof/>
                    <w:webHidden/>
                  </w:rPr>
                  <w:instrText xml:space="preserve"> PAGEREF _Toc235711165 \h </w:instrText>
                </w:r>
                <w:r>
                  <w:rPr>
                    <w:noProof/>
                    <w:webHidden/>
                  </w:rPr>
                </w:r>
                <w:r>
                  <w:rPr>
                    <w:noProof/>
                    <w:webHidden/>
                  </w:rPr>
                  <w:fldChar w:fldCharType="separate"/>
                </w:r>
                <w:r>
                  <w:rPr>
                    <w:noProof/>
                    <w:webHidden/>
                  </w:rPr>
                  <w:t>4</w:t>
                </w:r>
                <w:r>
                  <w:rPr>
                    <w:noProof/>
                    <w:webHidden/>
                  </w:rPr>
                  <w:fldChar w:fldCharType="end"/>
                </w:r>
              </w:hyperlink>
            </w:p>
            <w:p w14:paraId="2F2E9A4E" w14:textId="390DBFD8" w:rsidR="00F05A21" w:rsidRDefault="00F05A21" w:rsidP="00F05A21">
              <w:pPr>
                <w:pStyle w:val="Turinys1"/>
                <w:spacing w:line="240" w:lineRule="auto"/>
                <w:rPr>
                  <w:noProof/>
                  <w:kern w:val="2"/>
                  <w:sz w:val="24"/>
                  <w:szCs w:val="24"/>
                  <w14:ligatures w14:val="standardContextual"/>
                </w:rPr>
              </w:pPr>
              <w:hyperlink w:anchor="_Toc235711166" w:history="1">
                <w:r w:rsidRPr="00663DE8">
                  <w:rPr>
                    <w:rStyle w:val="Hipersaitas"/>
                    <w:rFonts w:cstheme="minorHAnsi"/>
                    <w:noProof/>
                  </w:rPr>
                  <w:t>8. Sutarties sudarymas</w:t>
                </w:r>
                <w:r>
                  <w:rPr>
                    <w:noProof/>
                    <w:webHidden/>
                  </w:rPr>
                  <w:tab/>
                </w:r>
                <w:r>
                  <w:rPr>
                    <w:noProof/>
                    <w:webHidden/>
                  </w:rPr>
                  <w:fldChar w:fldCharType="begin"/>
                </w:r>
                <w:r>
                  <w:rPr>
                    <w:noProof/>
                    <w:webHidden/>
                  </w:rPr>
                  <w:instrText xml:space="preserve"> PAGEREF _Toc235711166 \h </w:instrText>
                </w:r>
                <w:r>
                  <w:rPr>
                    <w:noProof/>
                    <w:webHidden/>
                  </w:rPr>
                </w:r>
                <w:r>
                  <w:rPr>
                    <w:noProof/>
                    <w:webHidden/>
                  </w:rPr>
                  <w:fldChar w:fldCharType="separate"/>
                </w:r>
                <w:r>
                  <w:rPr>
                    <w:noProof/>
                    <w:webHidden/>
                  </w:rPr>
                  <w:t>4</w:t>
                </w:r>
                <w:r>
                  <w:rPr>
                    <w:noProof/>
                    <w:webHidden/>
                  </w:rPr>
                  <w:fldChar w:fldCharType="end"/>
                </w:r>
              </w:hyperlink>
            </w:p>
            <w:p w14:paraId="29E270F1" w14:textId="214292CA" w:rsidR="00F05A21" w:rsidRDefault="00F05A21" w:rsidP="00F05A21">
              <w:pPr>
                <w:pStyle w:val="Turinys1"/>
                <w:spacing w:line="240" w:lineRule="auto"/>
                <w:rPr>
                  <w:noProof/>
                  <w:kern w:val="2"/>
                  <w:sz w:val="24"/>
                  <w:szCs w:val="24"/>
                  <w14:ligatures w14:val="standardContextual"/>
                </w:rPr>
              </w:pPr>
              <w:hyperlink w:anchor="_Toc235711167" w:history="1">
                <w:r w:rsidRPr="00663DE8">
                  <w:rPr>
                    <w:rStyle w:val="Hipersaitas"/>
                    <w:rFonts w:cstheme="minorHAnsi"/>
                    <w:noProof/>
                  </w:rPr>
                  <w:t>9. Kitos sąlygos</w:t>
                </w:r>
                <w:r>
                  <w:rPr>
                    <w:noProof/>
                    <w:webHidden/>
                  </w:rPr>
                  <w:tab/>
                </w:r>
                <w:r>
                  <w:rPr>
                    <w:noProof/>
                    <w:webHidden/>
                  </w:rPr>
                  <w:fldChar w:fldCharType="begin"/>
                </w:r>
                <w:r>
                  <w:rPr>
                    <w:noProof/>
                    <w:webHidden/>
                  </w:rPr>
                  <w:instrText xml:space="preserve"> PAGEREF _Toc235711167 \h </w:instrText>
                </w:r>
                <w:r>
                  <w:rPr>
                    <w:noProof/>
                    <w:webHidden/>
                  </w:rPr>
                </w:r>
                <w:r>
                  <w:rPr>
                    <w:noProof/>
                    <w:webHidden/>
                  </w:rPr>
                  <w:fldChar w:fldCharType="separate"/>
                </w:r>
                <w:r>
                  <w:rPr>
                    <w:noProof/>
                    <w:webHidden/>
                  </w:rPr>
                  <w:t>4</w:t>
                </w:r>
                <w:r>
                  <w:rPr>
                    <w:noProof/>
                    <w:webHidden/>
                  </w:rPr>
                  <w:fldChar w:fldCharType="end"/>
                </w:r>
              </w:hyperlink>
            </w:p>
            <w:p w14:paraId="6F13866B" w14:textId="10099129" w:rsidR="00F05A21" w:rsidRDefault="00F05A21" w:rsidP="00F05A21">
              <w:pPr>
                <w:pStyle w:val="Turinys3"/>
                <w:spacing w:line="240" w:lineRule="auto"/>
                <w:rPr>
                  <w:noProof/>
                  <w:kern w:val="2"/>
                  <w:sz w:val="24"/>
                  <w:szCs w:val="24"/>
                  <w14:ligatures w14:val="standardContextual"/>
                </w:rPr>
              </w:pPr>
              <w:hyperlink w:anchor="_Toc235711168" w:history="1">
                <w:r w:rsidRPr="00663DE8">
                  <w:rPr>
                    <w:rStyle w:val="Hipersaitas"/>
                    <w:rFonts w:cstheme="minorHAnsi"/>
                    <w:noProof/>
                  </w:rPr>
                  <w:t>Pirkimo sąlygų 1 priedas „Tiekėjų pašalinimo pagrindai“</w:t>
                </w:r>
                <w:r>
                  <w:rPr>
                    <w:noProof/>
                    <w:webHidden/>
                  </w:rPr>
                  <w:tab/>
                </w:r>
                <w:r>
                  <w:rPr>
                    <w:noProof/>
                    <w:webHidden/>
                  </w:rPr>
                  <w:fldChar w:fldCharType="begin"/>
                </w:r>
                <w:r>
                  <w:rPr>
                    <w:noProof/>
                    <w:webHidden/>
                  </w:rPr>
                  <w:instrText xml:space="preserve"> PAGEREF _Toc235711168 \h </w:instrText>
                </w:r>
                <w:r>
                  <w:rPr>
                    <w:noProof/>
                    <w:webHidden/>
                  </w:rPr>
                </w:r>
                <w:r>
                  <w:rPr>
                    <w:noProof/>
                    <w:webHidden/>
                  </w:rPr>
                  <w:fldChar w:fldCharType="separate"/>
                </w:r>
                <w:r>
                  <w:rPr>
                    <w:noProof/>
                    <w:webHidden/>
                  </w:rPr>
                  <w:t>5</w:t>
                </w:r>
                <w:r>
                  <w:rPr>
                    <w:noProof/>
                    <w:webHidden/>
                  </w:rPr>
                  <w:fldChar w:fldCharType="end"/>
                </w:r>
              </w:hyperlink>
            </w:p>
            <w:p w14:paraId="5B18B1E7" w14:textId="141D58FB" w:rsidR="00F05A21" w:rsidRDefault="00F05A21" w:rsidP="00F05A21">
              <w:pPr>
                <w:pStyle w:val="Turinys3"/>
                <w:spacing w:line="240" w:lineRule="auto"/>
                <w:rPr>
                  <w:noProof/>
                  <w:kern w:val="2"/>
                  <w:sz w:val="24"/>
                  <w:szCs w:val="24"/>
                  <w14:ligatures w14:val="standardContextual"/>
                </w:rPr>
              </w:pPr>
              <w:hyperlink w:anchor="_Toc235711169" w:history="1">
                <w:r w:rsidRPr="00663DE8">
                  <w:rPr>
                    <w:rStyle w:val="Hipersaitas"/>
                    <w:rFonts w:cstheme="minorHAnsi"/>
                    <w:noProof/>
                  </w:rPr>
                  <w:t>Pirkimo sąlygų 2 priedas „Tiekėjų kvalifikacijos reikalavimai ir reikalaujami kokybės bei aplinkos apsaugos vadybos sistemų standartai“</w:t>
                </w:r>
                <w:r>
                  <w:rPr>
                    <w:noProof/>
                    <w:webHidden/>
                  </w:rPr>
                  <w:tab/>
                </w:r>
                <w:r>
                  <w:rPr>
                    <w:noProof/>
                    <w:webHidden/>
                  </w:rPr>
                  <w:fldChar w:fldCharType="begin"/>
                </w:r>
                <w:r>
                  <w:rPr>
                    <w:noProof/>
                    <w:webHidden/>
                  </w:rPr>
                  <w:instrText xml:space="preserve"> PAGEREF _Toc235711169 \h </w:instrText>
                </w:r>
                <w:r>
                  <w:rPr>
                    <w:noProof/>
                    <w:webHidden/>
                  </w:rPr>
                </w:r>
                <w:r>
                  <w:rPr>
                    <w:noProof/>
                    <w:webHidden/>
                  </w:rPr>
                  <w:fldChar w:fldCharType="separate"/>
                </w:r>
                <w:r>
                  <w:rPr>
                    <w:noProof/>
                    <w:webHidden/>
                  </w:rPr>
                  <w:t>6</w:t>
                </w:r>
                <w:r>
                  <w:rPr>
                    <w:noProof/>
                    <w:webHidden/>
                  </w:rPr>
                  <w:fldChar w:fldCharType="end"/>
                </w:r>
              </w:hyperlink>
            </w:p>
            <w:p w14:paraId="5D6DCEA5" w14:textId="10581831" w:rsidR="00F05A21" w:rsidRDefault="00F05A21" w:rsidP="00F05A21">
              <w:pPr>
                <w:pStyle w:val="Turinys2"/>
                <w:spacing w:line="240" w:lineRule="auto"/>
                <w:rPr>
                  <w:noProof/>
                  <w:kern w:val="2"/>
                  <w:sz w:val="24"/>
                  <w:szCs w:val="24"/>
                  <w14:ligatures w14:val="standardContextual"/>
                </w:rPr>
              </w:pPr>
              <w:hyperlink w:anchor="_Toc235711170" w:history="1">
                <w:r w:rsidRPr="00663DE8">
                  <w:rPr>
                    <w:rStyle w:val="Hipersaitas"/>
                    <w:rFonts w:cstheme="minorHAnsi"/>
                    <w:noProof/>
                  </w:rPr>
                  <w:t>Pirkimo sąlygų 4 priedas „Techninė specifikacija“</w:t>
                </w:r>
                <w:r>
                  <w:rPr>
                    <w:noProof/>
                    <w:webHidden/>
                  </w:rPr>
                  <w:tab/>
                </w:r>
                <w:r>
                  <w:rPr>
                    <w:noProof/>
                    <w:webHidden/>
                  </w:rPr>
                  <w:fldChar w:fldCharType="begin"/>
                </w:r>
                <w:r>
                  <w:rPr>
                    <w:noProof/>
                    <w:webHidden/>
                  </w:rPr>
                  <w:instrText xml:space="preserve"> PAGEREF _Toc235711170 \h </w:instrText>
                </w:r>
                <w:r>
                  <w:rPr>
                    <w:noProof/>
                    <w:webHidden/>
                  </w:rPr>
                </w:r>
                <w:r>
                  <w:rPr>
                    <w:noProof/>
                    <w:webHidden/>
                  </w:rPr>
                  <w:fldChar w:fldCharType="separate"/>
                </w:r>
                <w:r>
                  <w:rPr>
                    <w:noProof/>
                    <w:webHidden/>
                  </w:rPr>
                  <w:t>7</w:t>
                </w:r>
                <w:r>
                  <w:rPr>
                    <w:noProof/>
                    <w:webHidden/>
                  </w:rPr>
                  <w:fldChar w:fldCharType="end"/>
                </w:r>
              </w:hyperlink>
            </w:p>
            <w:p w14:paraId="589D8714" w14:textId="3331BD77" w:rsidR="00F05A21" w:rsidRDefault="00F05A21" w:rsidP="00F05A21">
              <w:pPr>
                <w:pStyle w:val="Turinys3"/>
                <w:spacing w:line="240" w:lineRule="auto"/>
                <w:rPr>
                  <w:noProof/>
                  <w:kern w:val="2"/>
                  <w:sz w:val="24"/>
                  <w:szCs w:val="24"/>
                  <w14:ligatures w14:val="standardContextual"/>
                </w:rPr>
              </w:pPr>
              <w:hyperlink w:anchor="_Toc235711171" w:history="1">
                <w:r w:rsidRPr="00663DE8">
                  <w:rPr>
                    <w:rStyle w:val="Hipersaitas"/>
                    <w:rFonts w:cstheme="minorHAnsi"/>
                    <w:noProof/>
                  </w:rPr>
                  <w:t>Pirkimo sąlygų 5 priedas „Pasiūlymo forma“</w:t>
                </w:r>
                <w:r>
                  <w:rPr>
                    <w:noProof/>
                    <w:webHidden/>
                  </w:rPr>
                  <w:tab/>
                </w:r>
                <w:r>
                  <w:rPr>
                    <w:noProof/>
                    <w:webHidden/>
                  </w:rPr>
                  <w:fldChar w:fldCharType="begin"/>
                </w:r>
                <w:r>
                  <w:rPr>
                    <w:noProof/>
                    <w:webHidden/>
                  </w:rPr>
                  <w:instrText xml:space="preserve"> PAGEREF _Toc235711171 \h </w:instrText>
                </w:r>
                <w:r>
                  <w:rPr>
                    <w:noProof/>
                    <w:webHidden/>
                  </w:rPr>
                </w:r>
                <w:r>
                  <w:rPr>
                    <w:noProof/>
                    <w:webHidden/>
                  </w:rPr>
                  <w:fldChar w:fldCharType="separate"/>
                </w:r>
                <w:r>
                  <w:rPr>
                    <w:noProof/>
                    <w:webHidden/>
                  </w:rPr>
                  <w:t>8</w:t>
                </w:r>
                <w:r>
                  <w:rPr>
                    <w:noProof/>
                    <w:webHidden/>
                  </w:rPr>
                  <w:fldChar w:fldCharType="end"/>
                </w:r>
              </w:hyperlink>
            </w:p>
            <w:p w14:paraId="2E53DCC3" w14:textId="6E0DDB81" w:rsidR="00F05A21" w:rsidRDefault="00F05A21" w:rsidP="00F05A21">
              <w:pPr>
                <w:pStyle w:val="Turinys2"/>
                <w:spacing w:line="240" w:lineRule="auto"/>
                <w:rPr>
                  <w:noProof/>
                  <w:kern w:val="2"/>
                  <w:sz w:val="24"/>
                  <w:szCs w:val="24"/>
                  <w14:ligatures w14:val="standardContextual"/>
                </w:rPr>
              </w:pPr>
              <w:hyperlink w:anchor="_Toc235711172" w:history="1">
                <w:r w:rsidRPr="00663DE8">
                  <w:rPr>
                    <w:rStyle w:val="Hipersaitas"/>
                    <w:rFonts w:cstheme="minorHAnsi"/>
                    <w:noProof/>
                  </w:rPr>
                  <w:t>Pirkimo sąlygų 6 priedas „Sutarties projektas“</w:t>
                </w:r>
                <w:r>
                  <w:rPr>
                    <w:noProof/>
                    <w:webHidden/>
                  </w:rPr>
                  <w:tab/>
                </w:r>
                <w:r>
                  <w:rPr>
                    <w:noProof/>
                    <w:webHidden/>
                  </w:rPr>
                  <w:fldChar w:fldCharType="begin"/>
                </w:r>
                <w:r>
                  <w:rPr>
                    <w:noProof/>
                    <w:webHidden/>
                  </w:rPr>
                  <w:instrText xml:space="preserve"> PAGEREF _Toc235711172 \h </w:instrText>
                </w:r>
                <w:r>
                  <w:rPr>
                    <w:noProof/>
                    <w:webHidden/>
                  </w:rPr>
                </w:r>
                <w:r>
                  <w:rPr>
                    <w:noProof/>
                    <w:webHidden/>
                  </w:rPr>
                  <w:fldChar w:fldCharType="separate"/>
                </w:r>
                <w:r>
                  <w:rPr>
                    <w:noProof/>
                    <w:webHidden/>
                  </w:rPr>
                  <w:t>11</w:t>
                </w:r>
                <w:r>
                  <w:rPr>
                    <w:noProof/>
                    <w:webHidden/>
                  </w:rPr>
                  <w:fldChar w:fldCharType="end"/>
                </w:r>
              </w:hyperlink>
            </w:p>
            <w:p w14:paraId="6248FE27" w14:textId="4AE532F5" w:rsidR="00F05A21" w:rsidRDefault="00F05A21" w:rsidP="00F05A21">
              <w:pPr>
                <w:pStyle w:val="Turinys2"/>
                <w:spacing w:line="240" w:lineRule="auto"/>
                <w:rPr>
                  <w:noProof/>
                  <w:kern w:val="2"/>
                  <w:sz w:val="24"/>
                  <w:szCs w:val="24"/>
                  <w14:ligatures w14:val="standardContextual"/>
                </w:rPr>
              </w:pPr>
              <w:hyperlink w:anchor="_Toc235711173" w:history="1">
                <w:r w:rsidRPr="00663DE8">
                  <w:rPr>
                    <w:rStyle w:val="Hipersaitas"/>
                    <w:rFonts w:cstheme="minorHAnsi"/>
                    <w:noProof/>
                  </w:rPr>
                  <w:t>Pirkimo sąlygų 7 priedas „Terminai“</w:t>
                </w:r>
                <w:r>
                  <w:rPr>
                    <w:noProof/>
                    <w:webHidden/>
                  </w:rPr>
                  <w:tab/>
                </w:r>
                <w:r>
                  <w:rPr>
                    <w:noProof/>
                    <w:webHidden/>
                  </w:rPr>
                  <w:fldChar w:fldCharType="begin"/>
                </w:r>
                <w:r>
                  <w:rPr>
                    <w:noProof/>
                    <w:webHidden/>
                  </w:rPr>
                  <w:instrText xml:space="preserve"> PAGEREF _Toc235711173 \h </w:instrText>
                </w:r>
                <w:r>
                  <w:rPr>
                    <w:noProof/>
                    <w:webHidden/>
                  </w:rPr>
                </w:r>
                <w:r>
                  <w:rPr>
                    <w:noProof/>
                    <w:webHidden/>
                  </w:rPr>
                  <w:fldChar w:fldCharType="separate"/>
                </w:r>
                <w:r>
                  <w:rPr>
                    <w:noProof/>
                    <w:webHidden/>
                  </w:rPr>
                  <w:t>12</w:t>
                </w:r>
                <w:r>
                  <w:rPr>
                    <w:noProof/>
                    <w:webHidden/>
                  </w:rPr>
                  <w:fldChar w:fldCharType="end"/>
                </w:r>
              </w:hyperlink>
            </w:p>
            <w:p w14:paraId="2F527ADD" w14:textId="254B0BCA" w:rsidR="00D84CF4" w:rsidRDefault="00D84CF4" w:rsidP="00F05A21">
              <w:pPr>
                <w:spacing w:line="240" w:lineRule="auto"/>
              </w:pPr>
              <w:r>
                <w:rPr>
                  <w:b/>
                  <w:bCs/>
                </w:rPr>
                <w:fldChar w:fldCharType="end"/>
              </w:r>
            </w:p>
          </w:sdtContent>
        </w:sdt>
        <w:p w14:paraId="5D259F2D" w14:textId="77777777" w:rsidR="007248B7" w:rsidRDefault="007248B7" w:rsidP="00F05A21">
          <w:pPr>
            <w:spacing w:line="240" w:lineRule="auto"/>
            <w:ind w:left="567" w:firstLine="0"/>
            <w:contextualSpacing/>
            <w:rPr>
              <w:rFonts w:ascii="Arial" w:hAnsi="Arial" w:cs="Arial"/>
            </w:rPr>
          </w:pPr>
        </w:p>
        <w:p w14:paraId="075872B8" w14:textId="77777777" w:rsidR="007248B7" w:rsidRDefault="007248B7" w:rsidP="00F05A21">
          <w:pPr>
            <w:spacing w:line="240" w:lineRule="auto"/>
            <w:ind w:left="567" w:firstLine="0"/>
            <w:contextualSpacing/>
            <w:jc w:val="center"/>
            <w:rPr>
              <w:rFonts w:ascii="Arial" w:hAnsi="Arial" w:cs="Arial"/>
            </w:rPr>
          </w:pPr>
        </w:p>
        <w:p w14:paraId="6735A980" w14:textId="77777777" w:rsidR="007248B7" w:rsidRDefault="007248B7" w:rsidP="00F05A21">
          <w:pPr>
            <w:spacing w:line="240" w:lineRule="auto"/>
            <w:ind w:left="567" w:firstLine="0"/>
            <w:contextualSpacing/>
            <w:rPr>
              <w:rFonts w:ascii="Arial" w:hAnsi="Arial" w:cs="Arial"/>
            </w:rPr>
          </w:pPr>
        </w:p>
        <w:p w14:paraId="10B4773C" w14:textId="77777777" w:rsidR="007248B7" w:rsidRDefault="007248B7" w:rsidP="00F05A21">
          <w:pPr>
            <w:spacing w:line="240" w:lineRule="auto"/>
            <w:ind w:left="567" w:firstLine="0"/>
            <w:contextualSpacing/>
            <w:rPr>
              <w:rFonts w:ascii="Arial" w:hAnsi="Arial" w:cs="Arial"/>
            </w:rPr>
          </w:pPr>
        </w:p>
        <w:p w14:paraId="764EE334" w14:textId="77777777" w:rsidR="007248B7" w:rsidRDefault="007248B7" w:rsidP="00F05A21">
          <w:pPr>
            <w:spacing w:line="240" w:lineRule="auto"/>
            <w:ind w:left="567" w:firstLine="0"/>
            <w:contextualSpacing/>
            <w:rPr>
              <w:rFonts w:ascii="Arial" w:hAnsi="Arial" w:cs="Arial"/>
            </w:rPr>
          </w:pPr>
        </w:p>
        <w:p w14:paraId="4B6F3AC0" w14:textId="77777777" w:rsidR="007248B7" w:rsidRDefault="007248B7" w:rsidP="00F05A21">
          <w:pPr>
            <w:spacing w:line="240" w:lineRule="auto"/>
            <w:ind w:left="567" w:firstLine="0"/>
            <w:contextualSpacing/>
            <w:rPr>
              <w:rFonts w:ascii="Arial" w:hAnsi="Arial" w:cs="Arial"/>
            </w:rPr>
          </w:pPr>
        </w:p>
        <w:p w14:paraId="052DB125" w14:textId="77777777" w:rsidR="007248B7" w:rsidRDefault="007248B7" w:rsidP="00F05A21">
          <w:pPr>
            <w:spacing w:line="240" w:lineRule="auto"/>
            <w:ind w:left="567" w:firstLine="0"/>
            <w:contextualSpacing/>
            <w:rPr>
              <w:rFonts w:ascii="Arial" w:hAnsi="Arial" w:cs="Arial"/>
            </w:rPr>
          </w:pPr>
        </w:p>
        <w:p w14:paraId="44F1804E" w14:textId="77777777" w:rsidR="007248B7" w:rsidRDefault="007248B7" w:rsidP="00F05A21">
          <w:pPr>
            <w:spacing w:line="240" w:lineRule="auto"/>
            <w:ind w:left="567" w:firstLine="0"/>
            <w:contextualSpacing/>
            <w:rPr>
              <w:rFonts w:ascii="Arial" w:hAnsi="Arial" w:cs="Arial"/>
            </w:rPr>
          </w:pPr>
        </w:p>
        <w:p w14:paraId="7FD3FC16" w14:textId="77777777" w:rsidR="007248B7" w:rsidRDefault="007248B7" w:rsidP="00F05A21">
          <w:pPr>
            <w:spacing w:line="240" w:lineRule="auto"/>
            <w:ind w:left="567" w:firstLine="0"/>
            <w:contextualSpacing/>
            <w:rPr>
              <w:rFonts w:ascii="Arial" w:hAnsi="Arial" w:cs="Arial"/>
            </w:rPr>
          </w:pPr>
        </w:p>
        <w:p w14:paraId="027ACA56" w14:textId="77777777" w:rsidR="007248B7" w:rsidRDefault="007248B7" w:rsidP="00F05A21">
          <w:pPr>
            <w:spacing w:line="240" w:lineRule="auto"/>
            <w:ind w:left="567" w:firstLine="0"/>
            <w:contextualSpacing/>
            <w:rPr>
              <w:rFonts w:ascii="Arial" w:hAnsi="Arial" w:cs="Arial"/>
            </w:rPr>
          </w:pPr>
        </w:p>
        <w:p w14:paraId="3BB0FFE9" w14:textId="77777777" w:rsidR="007248B7" w:rsidRDefault="007248B7" w:rsidP="00F05A21">
          <w:pPr>
            <w:spacing w:line="240" w:lineRule="auto"/>
            <w:ind w:left="567" w:firstLine="0"/>
            <w:contextualSpacing/>
            <w:rPr>
              <w:rFonts w:ascii="Arial" w:hAnsi="Arial" w:cs="Arial"/>
            </w:rPr>
          </w:pPr>
        </w:p>
        <w:p w14:paraId="1056701B" w14:textId="77777777" w:rsidR="007248B7" w:rsidRDefault="007248B7" w:rsidP="00F05A21">
          <w:pPr>
            <w:spacing w:line="240" w:lineRule="auto"/>
            <w:ind w:left="567" w:firstLine="0"/>
            <w:contextualSpacing/>
            <w:rPr>
              <w:rFonts w:ascii="Arial" w:hAnsi="Arial" w:cs="Arial"/>
            </w:rPr>
          </w:pPr>
        </w:p>
        <w:p w14:paraId="5F1779D9" w14:textId="77777777" w:rsidR="007248B7" w:rsidRDefault="007248B7" w:rsidP="00F05A21">
          <w:pPr>
            <w:spacing w:line="240" w:lineRule="auto"/>
            <w:ind w:left="567" w:firstLine="0"/>
            <w:contextualSpacing/>
            <w:rPr>
              <w:rFonts w:ascii="Arial" w:hAnsi="Arial" w:cs="Arial"/>
            </w:rPr>
          </w:pPr>
        </w:p>
        <w:p w14:paraId="22AA62F5" w14:textId="77777777" w:rsidR="007248B7" w:rsidRDefault="007248B7" w:rsidP="00F05A21">
          <w:pPr>
            <w:spacing w:line="240" w:lineRule="auto"/>
            <w:ind w:left="567" w:firstLine="0"/>
            <w:contextualSpacing/>
            <w:rPr>
              <w:rFonts w:ascii="Arial" w:hAnsi="Arial" w:cs="Arial"/>
            </w:rPr>
          </w:pPr>
        </w:p>
        <w:p w14:paraId="7DA324C5" w14:textId="77777777" w:rsidR="007248B7" w:rsidRDefault="007248B7" w:rsidP="00F05A21">
          <w:pPr>
            <w:spacing w:line="240" w:lineRule="auto"/>
            <w:ind w:left="567" w:firstLine="0"/>
            <w:contextualSpacing/>
            <w:rPr>
              <w:rFonts w:ascii="Arial" w:hAnsi="Arial" w:cs="Arial"/>
            </w:rPr>
          </w:pPr>
        </w:p>
        <w:p w14:paraId="76C69C9D" w14:textId="77777777" w:rsidR="007248B7" w:rsidRDefault="007248B7" w:rsidP="00F05A21">
          <w:pPr>
            <w:spacing w:line="240" w:lineRule="auto"/>
            <w:ind w:left="567" w:firstLine="0"/>
            <w:contextualSpacing/>
            <w:rPr>
              <w:rFonts w:ascii="Arial" w:hAnsi="Arial" w:cs="Arial"/>
            </w:rPr>
          </w:pPr>
        </w:p>
        <w:p w14:paraId="159CBCA2" w14:textId="77777777" w:rsidR="007248B7" w:rsidRDefault="007248B7" w:rsidP="00F05A21">
          <w:pPr>
            <w:spacing w:line="240" w:lineRule="auto"/>
            <w:ind w:firstLine="0"/>
            <w:contextualSpacing/>
            <w:rPr>
              <w:rFonts w:ascii="Arial" w:hAnsi="Arial" w:cs="Arial"/>
            </w:rPr>
          </w:pPr>
        </w:p>
        <w:p w14:paraId="31C80539" w14:textId="3673C08B" w:rsidR="007248B7" w:rsidRPr="007248B7" w:rsidRDefault="00D84CF4" w:rsidP="00F05A21">
          <w:pPr>
            <w:spacing w:line="240" w:lineRule="auto"/>
            <w:ind w:firstLine="0"/>
            <w:jc w:val="left"/>
            <w:rPr>
              <w:rFonts w:ascii="Arial" w:hAnsi="Arial" w:cs="Arial"/>
            </w:rPr>
          </w:pPr>
          <w:r>
            <w:rPr>
              <w:rFonts w:ascii="Arial" w:hAnsi="Arial" w:cs="Arial"/>
            </w:rPr>
            <w:br w:type="page"/>
          </w:r>
        </w:p>
      </w:sdtContent>
    </w:sdt>
    <w:bookmarkStart w:id="0" w:name="part_472a163f4f844a9297cdf9e29b7fb942" w:displacedByCustomXml="prev"/>
    <w:bookmarkEnd w:id="0" w:displacedByCustomXml="prev"/>
    <w:bookmarkStart w:id="1" w:name="part_b3f278cdbcbe467a8b3f1d6ea4ea85f8" w:displacedByCustomXml="prev"/>
    <w:bookmarkEnd w:id="1" w:displacedByCustomXml="prev"/>
    <w:bookmarkStart w:id="2" w:name="part_2d694ec0bf4747a2ace8bc3a118ff44f" w:displacedByCustomXml="prev"/>
    <w:bookmarkEnd w:id="2" w:displacedByCustomXml="prev"/>
    <w:bookmarkStart w:id="3" w:name="part_da460e3efffa45688cb920cd281c7959" w:displacedByCustomXml="prev"/>
    <w:bookmarkEnd w:id="3" w:displacedByCustomXml="prev"/>
    <w:bookmarkStart w:id="4" w:name="part_c8889be5d523482e81bb176e6fe56cd2" w:displacedByCustomXml="prev"/>
    <w:bookmarkEnd w:id="4" w:displacedByCustomXml="prev"/>
    <w:bookmarkStart w:id="5" w:name="_Toc147739116" w:displacedByCustomXml="prev"/>
    <w:p w14:paraId="617D26A2" w14:textId="77777777" w:rsidR="007248B7" w:rsidRPr="004D1673" w:rsidRDefault="007248B7" w:rsidP="00F05A21">
      <w:pPr>
        <w:pStyle w:val="Antrat1"/>
        <w:numPr>
          <w:ilvl w:val="0"/>
          <w:numId w:val="5"/>
        </w:numPr>
        <w:spacing w:before="0" w:after="0"/>
        <w:ind w:left="357" w:hanging="357"/>
        <w:rPr>
          <w:rFonts w:asciiTheme="minorHAnsi" w:hAnsiTheme="minorHAnsi" w:cstheme="minorHAnsi"/>
          <w:color w:val="auto"/>
        </w:rPr>
      </w:pPr>
      <w:bookmarkStart w:id="6" w:name="_Ref39666794"/>
      <w:bookmarkStart w:id="7" w:name="_Ref39666796"/>
      <w:bookmarkStart w:id="8" w:name="_Toc48053171"/>
      <w:bookmarkStart w:id="9" w:name="_Toc235711159"/>
      <w:r w:rsidRPr="00C31EC9">
        <w:rPr>
          <w:rFonts w:asciiTheme="minorHAnsi" w:hAnsiTheme="minorHAnsi" w:cstheme="minorHAnsi"/>
          <w:color w:val="auto"/>
        </w:rPr>
        <w:lastRenderedPageBreak/>
        <w:t>Bendra informacij</w:t>
      </w:r>
      <w:r>
        <w:rPr>
          <w:rFonts w:asciiTheme="minorHAnsi" w:hAnsiTheme="minorHAnsi" w:cstheme="minorHAnsi"/>
          <w:color w:val="auto"/>
        </w:rPr>
        <w:t>a</w:t>
      </w:r>
      <w:bookmarkEnd w:id="9"/>
      <w:r w:rsidRPr="004D1673">
        <w:rPr>
          <w:rFonts w:asciiTheme="minorHAnsi" w:hAnsiTheme="minorHAnsi" w:cstheme="minorHAnsi"/>
          <w:color w:val="auto"/>
        </w:rPr>
        <w:t xml:space="preserve"> </w:t>
      </w:r>
    </w:p>
    <w:p w14:paraId="19400745" w14:textId="77777777" w:rsidR="007248B7" w:rsidRDefault="007248B7" w:rsidP="00F05A21">
      <w:pPr>
        <w:spacing w:line="240" w:lineRule="auto"/>
        <w:ind w:firstLine="0"/>
      </w:pPr>
    </w:p>
    <w:p w14:paraId="1942CC88" w14:textId="77777777" w:rsidR="007248B7" w:rsidRPr="007248B7" w:rsidRDefault="007248B7" w:rsidP="00F05A21">
      <w:pPr>
        <w:pStyle w:val="Sraopastraipa"/>
        <w:numPr>
          <w:ilvl w:val="1"/>
          <w:numId w:val="10"/>
        </w:numPr>
        <w:spacing w:line="240" w:lineRule="auto"/>
        <w:ind w:left="0" w:firstLine="567"/>
        <w:rPr>
          <w:rFonts w:cstheme="minorHAnsi"/>
        </w:rPr>
      </w:pPr>
      <w:r w:rsidRPr="007248B7">
        <w:rPr>
          <w:rFonts w:ascii="Calibri" w:eastAsia="Calibri" w:hAnsi="Calibri" w:cs="Calibri"/>
        </w:rPr>
        <w:t xml:space="preserve">Perkančioji organizacija – </w:t>
      </w:r>
      <w:bookmarkStart w:id="10" w:name="_Hlk146623913"/>
      <w:r w:rsidRPr="007248B7">
        <w:rPr>
          <w:rFonts w:ascii="Calibri" w:eastAsia="Times New Roman" w:hAnsi="Calibri" w:cs="Calibri"/>
        </w:rPr>
        <w:t>Jonavos rajono savivaldybės administracija</w:t>
      </w:r>
      <w:bookmarkEnd w:id="10"/>
      <w:r w:rsidRPr="007248B7">
        <w:rPr>
          <w:rFonts w:ascii="Calibri" w:eastAsia="Calibri" w:hAnsi="Calibri" w:cs="Calibri"/>
        </w:rPr>
        <w:t xml:space="preserve">, juridinio asmens kodas </w:t>
      </w:r>
      <w:bookmarkStart w:id="11" w:name="_Hlk146623933"/>
      <w:r w:rsidRPr="007248B7">
        <w:rPr>
          <w:rFonts w:ascii="Calibri" w:eastAsia="Times New Roman" w:hAnsi="Calibri" w:cs="Calibri"/>
        </w:rPr>
        <w:t>188769070</w:t>
      </w:r>
      <w:bookmarkEnd w:id="11"/>
      <w:r w:rsidRPr="007248B7">
        <w:rPr>
          <w:rFonts w:ascii="Calibri" w:eastAsia="Calibri" w:hAnsi="Calibri" w:cs="Calibri"/>
        </w:rPr>
        <w:t xml:space="preserve">, adresas </w:t>
      </w:r>
      <w:bookmarkStart w:id="12" w:name="_Hlk146623948"/>
      <w:r w:rsidRPr="007248B7">
        <w:rPr>
          <w:rFonts w:ascii="Calibri" w:eastAsia="Times New Roman" w:hAnsi="Calibri" w:cs="Calibri"/>
        </w:rPr>
        <w:t>Žeimių g. 13, Jonava, LT-55158</w:t>
      </w:r>
      <w:bookmarkEnd w:id="12"/>
      <w:r w:rsidRPr="007248B7">
        <w:rPr>
          <w:rFonts w:ascii="Calibri" w:eastAsia="Calibri" w:hAnsi="Calibri" w:cs="Calibri"/>
        </w:rPr>
        <w:t xml:space="preserve">, darbo laikas </w:t>
      </w:r>
      <w:bookmarkStart w:id="13" w:name="_Hlk146623968"/>
      <w:r w:rsidRPr="007248B7">
        <w:rPr>
          <w:rFonts w:ascii="Calibri" w:eastAsia="Calibri" w:hAnsi="Calibri" w:cs="Calibri"/>
        </w:rPr>
        <w:t xml:space="preserve">pirmadienį: 8.00 – 18.00 (pietų pertrauka 12.00 12.45), antradienį – ketvirtadienį: 8.00 – 17.00 (pietų pertrauka 12.00 – 12.45), penktadienį: 8.00 – 14.00 (be pietų </w:t>
      </w:r>
      <w:bookmarkEnd w:id="13"/>
    </w:p>
    <w:p w14:paraId="3422E792" w14:textId="77777777" w:rsidR="007248B7" w:rsidRDefault="007248B7" w:rsidP="00F05A21">
      <w:pPr>
        <w:pStyle w:val="Sraopastraipa"/>
        <w:numPr>
          <w:ilvl w:val="1"/>
          <w:numId w:val="10"/>
        </w:numPr>
        <w:spacing w:line="240" w:lineRule="auto"/>
        <w:ind w:left="0" w:firstLine="567"/>
        <w:rPr>
          <w:rFonts w:cstheme="minorHAnsi"/>
        </w:rPr>
      </w:pPr>
      <w:r w:rsidRPr="007248B7">
        <w:rPr>
          <w:rFonts w:cstheme="minorHAnsi"/>
          <w:color w:val="000000" w:themeColor="text1"/>
        </w:rPr>
        <w:t xml:space="preserve">Pirkimas neatliekamas naudojantis centralizuotų pirkimų katalogu, </w:t>
      </w:r>
      <w:r w:rsidRPr="007248B7">
        <w:rPr>
          <w:rFonts w:cstheme="minorHAnsi"/>
        </w:rPr>
        <w:t>nes Vyriausybės sprendimu įsteigtos centrinės perkančiosios organizacijos centralizuotų pirkimų kataloge nesiūloma šiuo pirkimu siekiamų įsigyti darbų.</w:t>
      </w:r>
    </w:p>
    <w:p w14:paraId="27F13DB5" w14:textId="77777777" w:rsidR="007248B7" w:rsidRDefault="007248B7" w:rsidP="00F05A21">
      <w:pPr>
        <w:pStyle w:val="Sraopastraipa"/>
        <w:numPr>
          <w:ilvl w:val="1"/>
          <w:numId w:val="10"/>
        </w:numPr>
        <w:spacing w:line="240" w:lineRule="auto"/>
        <w:ind w:left="0" w:firstLine="567"/>
        <w:rPr>
          <w:rFonts w:cstheme="minorHAnsi"/>
        </w:rPr>
      </w:pPr>
      <w:r w:rsidRPr="007248B7">
        <w:rPr>
          <w:rFonts w:cstheme="minorHAnsi"/>
        </w:rPr>
        <w:t xml:space="preserve">Pirkimo Komisija nėra sudaroma. </w:t>
      </w:r>
    </w:p>
    <w:p w14:paraId="56D37F0A" w14:textId="67A77728" w:rsidR="00856743" w:rsidRPr="007A12A7" w:rsidRDefault="007248B7" w:rsidP="00F05A21">
      <w:pPr>
        <w:pStyle w:val="Sraopastraipa"/>
        <w:numPr>
          <w:ilvl w:val="1"/>
          <w:numId w:val="10"/>
        </w:numPr>
        <w:spacing w:line="240" w:lineRule="auto"/>
        <w:ind w:left="0" w:firstLine="567"/>
        <w:rPr>
          <w:rFonts w:cstheme="minorHAnsi"/>
        </w:rPr>
      </w:pPr>
      <w:r>
        <w:t xml:space="preserve">Atliekamas žaliasis pirkimas. </w:t>
      </w:r>
      <w:r w:rsidR="007B6ECD" w:rsidRPr="00856743">
        <w:rPr>
          <w:rFonts w:ascii="Calibri" w:eastAsia="Times New Roman" w:hAnsi="Calibri" w:cs="Calibri"/>
          <w:kern w:val="0"/>
          <w:sz w:val="21"/>
          <w:szCs w:val="21"/>
          <w:lang w:eastAsia="lt-LT"/>
          <w14:ligatures w14:val="none"/>
        </w:rPr>
        <w:t>Pirkimas vykdomas vadovaujantis Lietuvos Respublikos aplinkos ministro 2011 m. birželio 28 d. įsakymo Nr. D1-508 „</w:t>
      </w:r>
      <w:hyperlink r:id="rId9" w:history="1">
        <w:r w:rsidR="007B6ECD" w:rsidRPr="00856743">
          <w:rPr>
            <w:rFonts w:ascii="Calibri" w:eastAsia="Times New Roman" w:hAnsi="Calibri" w:cs="Calibri"/>
            <w:color w:val="0070C0"/>
            <w:kern w:val="0"/>
            <w:sz w:val="21"/>
            <w:szCs w:val="21"/>
            <w:lang w:eastAsia="lt-LT"/>
            <w14:ligatures w14:val="none"/>
          </w:rPr>
          <w:t>Dėl Aplinkos apsaugos kriterijų taikymo, vykdant žaliuosius pirkimus, tvarkos aprašo patvirtinimo</w:t>
        </w:r>
      </w:hyperlink>
      <w:r w:rsidR="007B6ECD" w:rsidRPr="00856743">
        <w:rPr>
          <w:rFonts w:ascii="Calibri" w:eastAsia="Times New Roman" w:hAnsi="Calibri" w:cs="Calibri"/>
          <w:kern w:val="0"/>
          <w:sz w:val="21"/>
          <w:szCs w:val="21"/>
          <w:lang w:eastAsia="lt-LT"/>
          <w14:ligatures w14:val="none"/>
        </w:rPr>
        <w:t>“</w:t>
      </w:r>
      <w:r w:rsidR="00856743" w:rsidRPr="007A12A7">
        <w:rPr>
          <w:sz w:val="21"/>
          <w:szCs w:val="21"/>
        </w:rPr>
        <w:t xml:space="preserve"> </w:t>
      </w:r>
      <w:r w:rsidR="00856743" w:rsidRPr="007A12A7">
        <w:rPr>
          <w:b/>
          <w:sz w:val="21"/>
          <w:szCs w:val="21"/>
        </w:rPr>
        <w:t>4.</w:t>
      </w:r>
      <w:r w:rsidR="007A12A7" w:rsidRPr="007A12A7">
        <w:rPr>
          <w:b/>
          <w:sz w:val="21"/>
          <w:szCs w:val="21"/>
        </w:rPr>
        <w:t>4</w:t>
      </w:r>
      <w:r w:rsidR="00856743" w:rsidRPr="007A12A7">
        <w:rPr>
          <w:b/>
          <w:sz w:val="21"/>
          <w:szCs w:val="21"/>
        </w:rPr>
        <w:t>.</w:t>
      </w:r>
      <w:r w:rsidR="007A12A7" w:rsidRPr="007A12A7">
        <w:rPr>
          <w:b/>
          <w:sz w:val="21"/>
          <w:szCs w:val="21"/>
        </w:rPr>
        <w:t xml:space="preserve">4. </w:t>
      </w:r>
      <w:r w:rsidR="00856743" w:rsidRPr="007A12A7">
        <w:rPr>
          <w:b/>
          <w:sz w:val="21"/>
          <w:szCs w:val="21"/>
        </w:rPr>
        <w:t>punktu</w:t>
      </w:r>
      <w:r w:rsidR="00856743" w:rsidRPr="007A12A7">
        <w:rPr>
          <w:sz w:val="21"/>
          <w:szCs w:val="21"/>
        </w:rPr>
        <w:t xml:space="preserve"> </w:t>
      </w:r>
      <w:r w:rsidR="00856743" w:rsidRPr="007A12A7">
        <w:rPr>
          <w:b/>
          <w:bCs/>
          <w:sz w:val="21"/>
          <w:szCs w:val="21"/>
        </w:rPr>
        <w:t>(-</w:t>
      </w:r>
      <w:proofErr w:type="spellStart"/>
      <w:r w:rsidR="00856743" w:rsidRPr="007A12A7">
        <w:rPr>
          <w:b/>
          <w:bCs/>
          <w:sz w:val="21"/>
          <w:szCs w:val="21"/>
        </w:rPr>
        <w:t>ais</w:t>
      </w:r>
      <w:proofErr w:type="spellEnd"/>
      <w:r w:rsidR="00856743" w:rsidRPr="007A12A7">
        <w:rPr>
          <w:b/>
          <w:bCs/>
          <w:sz w:val="21"/>
          <w:szCs w:val="21"/>
        </w:rPr>
        <w:t>)</w:t>
      </w:r>
      <w:r w:rsidR="00856743" w:rsidRPr="007A12A7">
        <w:rPr>
          <w:sz w:val="21"/>
          <w:szCs w:val="21"/>
        </w:rPr>
        <w:t xml:space="preserve">. Aplinkos apsaugos kriterijai nustatyti </w:t>
      </w:r>
      <w:r w:rsidR="007A12A7" w:rsidRPr="007A12A7">
        <w:rPr>
          <w:b/>
          <w:sz w:val="21"/>
          <w:szCs w:val="21"/>
        </w:rPr>
        <w:t>6</w:t>
      </w:r>
      <w:r w:rsidR="00856743" w:rsidRPr="007A12A7">
        <w:rPr>
          <w:b/>
          <w:sz w:val="21"/>
          <w:szCs w:val="21"/>
        </w:rPr>
        <w:t xml:space="preserve"> priede </w:t>
      </w:r>
      <w:r w:rsidR="00856743" w:rsidRPr="007A12A7">
        <w:rPr>
          <w:sz w:val="21"/>
          <w:szCs w:val="21"/>
        </w:rPr>
        <w:t>(kaip sutarties vykdymo sąlyga)</w:t>
      </w:r>
    </w:p>
    <w:p w14:paraId="1BFA367B" w14:textId="123D5ADD" w:rsidR="007248B7" w:rsidRPr="00F05A21" w:rsidRDefault="007248B7" w:rsidP="00F05A21">
      <w:pPr>
        <w:pStyle w:val="Sraopastraipa"/>
        <w:numPr>
          <w:ilvl w:val="1"/>
          <w:numId w:val="10"/>
        </w:numPr>
        <w:spacing w:line="240" w:lineRule="auto"/>
        <w:ind w:left="0" w:firstLine="567"/>
        <w:rPr>
          <w:rFonts w:cstheme="minorHAnsi"/>
        </w:rPr>
      </w:pPr>
      <w:r w:rsidRPr="00856743">
        <w:rPr>
          <w:rFonts w:eastAsia="Arial" w:cstheme="minorHAnsi"/>
        </w:rPr>
        <w:t>Bendrosios pirkimo sąlygos yra neatskiriama šių pirkimo sąlygų dalis.</w:t>
      </w:r>
    </w:p>
    <w:p w14:paraId="20F5CD4A" w14:textId="77777777" w:rsidR="00F05A21" w:rsidRPr="00856743" w:rsidRDefault="00F05A21" w:rsidP="00F05A21">
      <w:pPr>
        <w:pStyle w:val="Sraopastraipa"/>
        <w:spacing w:line="240" w:lineRule="auto"/>
        <w:ind w:left="567" w:firstLine="0"/>
        <w:rPr>
          <w:rFonts w:cstheme="minorHAnsi"/>
        </w:rPr>
      </w:pPr>
    </w:p>
    <w:p w14:paraId="12BD542B" w14:textId="77777777" w:rsidR="007248B7" w:rsidRPr="00244994" w:rsidRDefault="007248B7" w:rsidP="00F05A21">
      <w:pPr>
        <w:pStyle w:val="Antrat1"/>
        <w:numPr>
          <w:ilvl w:val="0"/>
          <w:numId w:val="7"/>
        </w:numPr>
        <w:spacing w:before="0" w:after="0"/>
        <w:rPr>
          <w:rFonts w:asciiTheme="minorHAnsi" w:hAnsiTheme="minorHAnsi" w:cstheme="minorHAnsi"/>
          <w:color w:val="auto"/>
        </w:rPr>
      </w:pPr>
      <w:bookmarkStart w:id="14" w:name="_Toc235711160"/>
      <w:r w:rsidRPr="00244994">
        <w:rPr>
          <w:rFonts w:asciiTheme="minorHAnsi" w:hAnsiTheme="minorHAnsi" w:cstheme="minorHAnsi"/>
          <w:color w:val="auto"/>
        </w:rPr>
        <w:t>Pirkimo objektas</w:t>
      </w:r>
      <w:bookmarkEnd w:id="14"/>
    </w:p>
    <w:p w14:paraId="0452B8FC" w14:textId="77777777" w:rsidR="007248B7" w:rsidRDefault="007248B7" w:rsidP="00F05A21">
      <w:pPr>
        <w:spacing w:line="240" w:lineRule="auto"/>
        <w:ind w:firstLine="0"/>
      </w:pPr>
    </w:p>
    <w:p w14:paraId="748F5A55" w14:textId="30A7B140" w:rsidR="007248B7" w:rsidRPr="0017407C" w:rsidRDefault="007248B7" w:rsidP="00F05A21">
      <w:pPr>
        <w:pStyle w:val="Betarp"/>
        <w:numPr>
          <w:ilvl w:val="1"/>
          <w:numId w:val="7"/>
        </w:numPr>
        <w:tabs>
          <w:tab w:val="left" w:pos="1134"/>
        </w:tabs>
        <w:ind w:left="0" w:firstLine="709"/>
        <w:contextualSpacing/>
        <w:rPr>
          <w:rFonts w:cstheme="minorHAnsi"/>
        </w:rPr>
      </w:pPr>
      <w:r w:rsidRPr="0017407C">
        <w:rPr>
          <w:rFonts w:cstheme="minorHAnsi"/>
        </w:rPr>
        <w:t xml:space="preserve"> Perkančioji organizacija </w:t>
      </w:r>
      <w:r w:rsidRPr="0017407C">
        <w:rPr>
          <w:rFonts w:eastAsia="Calibri" w:cstheme="minorHAnsi"/>
          <w:color w:val="000000" w:themeColor="text1"/>
        </w:rPr>
        <w:t xml:space="preserve">numato įsigyti </w:t>
      </w:r>
      <w:r w:rsidR="0017407C" w:rsidRPr="0017407C">
        <w:rPr>
          <w:rFonts w:eastAsia="Calibri" w:cstheme="minorHAnsi"/>
          <w:bCs/>
        </w:rPr>
        <w:t xml:space="preserve">rekonstruotų </w:t>
      </w:r>
      <w:r w:rsidR="0017407C">
        <w:rPr>
          <w:rFonts w:eastAsia="Calibri" w:cstheme="minorHAnsi"/>
          <w:bCs/>
        </w:rPr>
        <w:t>J</w:t>
      </w:r>
      <w:r w:rsidR="0017407C" w:rsidRPr="0017407C">
        <w:rPr>
          <w:rFonts w:eastAsia="Calibri" w:cstheme="minorHAnsi"/>
          <w:bCs/>
        </w:rPr>
        <w:t xml:space="preserve">onavos r. </w:t>
      </w:r>
      <w:proofErr w:type="spellStart"/>
      <w:r w:rsidR="0017407C">
        <w:rPr>
          <w:rFonts w:eastAsia="Calibri" w:cstheme="minorHAnsi"/>
          <w:bCs/>
        </w:rPr>
        <w:t>L</w:t>
      </w:r>
      <w:r w:rsidR="0017407C" w:rsidRPr="0017407C">
        <w:rPr>
          <w:rFonts w:eastAsia="Calibri" w:cstheme="minorHAnsi"/>
          <w:bCs/>
        </w:rPr>
        <w:t>ankesos</w:t>
      </w:r>
      <w:proofErr w:type="spellEnd"/>
      <w:r w:rsidR="0017407C" w:rsidRPr="0017407C">
        <w:rPr>
          <w:rFonts w:eastAsia="Calibri" w:cstheme="minorHAnsi"/>
          <w:bCs/>
        </w:rPr>
        <w:t xml:space="preserve"> up. baseino sausinimo tinklų  ir statinių priežiūros darbus</w:t>
      </w:r>
      <w:r w:rsidR="0017407C" w:rsidRPr="0017407C">
        <w:rPr>
          <w:rFonts w:eastAsia="Calibri" w:cstheme="minorHAnsi"/>
          <w:b/>
        </w:rPr>
        <w:t xml:space="preserve"> </w:t>
      </w:r>
      <w:r w:rsidR="00F10263" w:rsidRPr="0017407C">
        <w:rPr>
          <w:rFonts w:eastAsia="Calibri" w:cstheme="minorHAnsi"/>
        </w:rPr>
        <w:t>(toliau – darbai)</w:t>
      </w:r>
      <w:r w:rsidRPr="0017407C">
        <w:rPr>
          <w:rFonts w:eastAsia="Calibri" w:cstheme="minorHAnsi"/>
        </w:rPr>
        <w:t>.</w:t>
      </w:r>
      <w:r w:rsidRPr="0017407C">
        <w:rPr>
          <w:rFonts w:cstheme="minorHAnsi"/>
        </w:rPr>
        <w:t xml:space="preserve"> Reikalavimai pirkimo objektui nustatyti specialiųjų pirkimo sąlygų </w:t>
      </w:r>
      <w:r w:rsidR="00F10263" w:rsidRPr="0017407C">
        <w:rPr>
          <w:rFonts w:cstheme="minorHAnsi"/>
          <w:b/>
          <w:bCs/>
        </w:rPr>
        <w:t>4</w:t>
      </w:r>
      <w:r w:rsidRPr="0017407C">
        <w:rPr>
          <w:rFonts w:cstheme="minorHAnsi"/>
        </w:rPr>
        <w:t xml:space="preserve"> </w:t>
      </w:r>
      <w:r w:rsidRPr="0017407C">
        <w:rPr>
          <w:rFonts w:cstheme="minorHAnsi"/>
          <w:b/>
          <w:bCs/>
        </w:rPr>
        <w:t>priede</w:t>
      </w:r>
      <w:r w:rsidRPr="0017407C">
        <w:rPr>
          <w:rFonts w:cstheme="minorHAnsi"/>
        </w:rPr>
        <w:t>.</w:t>
      </w:r>
    </w:p>
    <w:p w14:paraId="3D04AF35" w14:textId="6161CF89" w:rsidR="007248B7" w:rsidRPr="006D6235" w:rsidRDefault="007248B7" w:rsidP="00F05A21">
      <w:pPr>
        <w:pStyle w:val="Betarp"/>
        <w:contextualSpacing/>
        <w:rPr>
          <w:rFonts w:cstheme="minorHAnsi"/>
        </w:rPr>
      </w:pPr>
      <w:r w:rsidRPr="006D6235">
        <w:rPr>
          <w:rFonts w:cstheme="minorHAnsi"/>
        </w:rPr>
        <w:t xml:space="preserve">2.2. Pirkimo objektas į dalis neskaidomas. Pirkimo apimtys, reikalavimai ir techninė specifikacija apibrėžti specialiųjų pirkimo sąlygų </w:t>
      </w:r>
      <w:r w:rsidR="00F10263" w:rsidRPr="007A12A7">
        <w:rPr>
          <w:rFonts w:cstheme="minorHAnsi"/>
          <w:b/>
          <w:bCs/>
        </w:rPr>
        <w:t>4</w:t>
      </w:r>
      <w:r w:rsidRPr="007A12A7">
        <w:rPr>
          <w:rFonts w:cstheme="minorHAnsi"/>
          <w:b/>
          <w:bCs/>
        </w:rPr>
        <w:t xml:space="preserve"> priede</w:t>
      </w:r>
      <w:r w:rsidRPr="006D6235">
        <w:rPr>
          <w:rFonts w:cstheme="minorHAnsi"/>
        </w:rPr>
        <w:t>.</w:t>
      </w:r>
    </w:p>
    <w:p w14:paraId="77C24CB5" w14:textId="77777777" w:rsidR="007248B7" w:rsidRDefault="007248B7" w:rsidP="00F05A21">
      <w:pPr>
        <w:pStyle w:val="Sraopastraipa"/>
        <w:spacing w:line="240" w:lineRule="auto"/>
        <w:ind w:left="0" w:firstLine="709"/>
        <w:rPr>
          <w:rFonts w:cstheme="minorHAnsi"/>
        </w:rPr>
      </w:pPr>
      <w:r w:rsidRPr="00630A0F">
        <w:rPr>
          <w:rFonts w:cstheme="minorHAnsi"/>
        </w:rPr>
        <w:t>2.</w:t>
      </w:r>
      <w:r>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7405AE64" w14:textId="77777777" w:rsidR="007248B7" w:rsidRDefault="007248B7" w:rsidP="00F05A21">
      <w:pPr>
        <w:pStyle w:val="Sraopastraipa"/>
        <w:spacing w:line="240" w:lineRule="auto"/>
        <w:ind w:left="0" w:firstLine="709"/>
        <w:rPr>
          <w:rFonts w:cstheme="minorHAnsi"/>
        </w:rPr>
      </w:pPr>
      <w:r>
        <w:rPr>
          <w:rFonts w:cstheme="minorHAnsi"/>
        </w:rPr>
        <w:t>2.4.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48E67D03" w14:textId="77777777" w:rsidR="00F05A21" w:rsidRPr="003943EC" w:rsidRDefault="00F05A21" w:rsidP="00F05A21">
      <w:pPr>
        <w:pStyle w:val="Sraopastraipa"/>
        <w:spacing w:line="240" w:lineRule="auto"/>
        <w:ind w:left="0" w:firstLine="709"/>
        <w:rPr>
          <w:rFonts w:cstheme="minorHAnsi"/>
        </w:rPr>
      </w:pPr>
    </w:p>
    <w:p w14:paraId="19002F3C" w14:textId="77777777" w:rsidR="007248B7" w:rsidRPr="00817AB9" w:rsidRDefault="007248B7" w:rsidP="00F05A21">
      <w:pPr>
        <w:pStyle w:val="Antrat1"/>
        <w:numPr>
          <w:ilvl w:val="0"/>
          <w:numId w:val="7"/>
        </w:numPr>
        <w:spacing w:before="0" w:after="0"/>
        <w:ind w:left="357" w:hanging="357"/>
        <w:rPr>
          <w:rFonts w:asciiTheme="minorHAnsi" w:hAnsiTheme="minorHAnsi" w:cstheme="minorHAnsi"/>
          <w:color w:val="auto"/>
        </w:rPr>
      </w:pPr>
      <w:bookmarkStart w:id="15" w:name="_Toc235711161"/>
      <w:r w:rsidRPr="00817AB9">
        <w:rPr>
          <w:rFonts w:asciiTheme="minorHAnsi" w:hAnsiTheme="minorHAnsi" w:cstheme="minorHAnsi"/>
          <w:color w:val="auto"/>
        </w:rPr>
        <w:t>Tiekėjų pašalinimo pagrindai, kvalifikacijos reikalavimai ir reikalaujami kokybės vadybos sistemos ir (arba) aplinkos apsaugos vadybos sistemos standartai</w:t>
      </w:r>
      <w:bookmarkEnd w:id="15"/>
      <w:r w:rsidRPr="00817AB9">
        <w:rPr>
          <w:rFonts w:asciiTheme="minorHAnsi" w:hAnsiTheme="minorHAnsi" w:cstheme="minorHAnsi"/>
          <w:color w:val="auto"/>
        </w:rPr>
        <w:t xml:space="preserve"> </w:t>
      </w:r>
    </w:p>
    <w:p w14:paraId="3720E2D8" w14:textId="77777777" w:rsidR="007248B7" w:rsidRDefault="007248B7" w:rsidP="00F05A21">
      <w:pPr>
        <w:spacing w:line="240" w:lineRule="auto"/>
        <w:ind w:firstLine="0"/>
      </w:pPr>
    </w:p>
    <w:p w14:paraId="0A1E93C6" w14:textId="77777777" w:rsidR="00F10263" w:rsidRPr="006D6235" w:rsidRDefault="007248B7" w:rsidP="00F05A21">
      <w:pPr>
        <w:pStyle w:val="Sraopastraipa"/>
        <w:numPr>
          <w:ilvl w:val="1"/>
          <w:numId w:val="7"/>
        </w:numPr>
        <w:spacing w:line="240" w:lineRule="auto"/>
        <w:ind w:left="0" w:firstLine="709"/>
        <w:rPr>
          <w:rFonts w:cstheme="minorHAnsi"/>
          <w:i/>
          <w:iCs/>
        </w:rPr>
      </w:pPr>
      <w:r w:rsidRPr="00F10263">
        <w:rPr>
          <w:rFonts w:cstheme="minorHAnsi"/>
        </w:rPr>
        <w:t xml:space="preserve">Reikalavimai dėl tiekėjo ir subtiekėjų (jeigu taikoma), ūkio subjektų, kurių pajėgumais tiekėjas </w:t>
      </w:r>
      <w:r w:rsidRPr="006D6235">
        <w:rPr>
          <w:rFonts w:cstheme="minorHAnsi"/>
        </w:rPr>
        <w:t xml:space="preserve">remiasi, pašalinimo pagrindų nebuvimo bei jų nebuvimą patvirtinantys dokumentai nurodyti specialiųjų pirkimo sąlygų </w:t>
      </w:r>
      <w:r w:rsidR="00F10263" w:rsidRPr="007A12A7">
        <w:rPr>
          <w:rFonts w:cstheme="minorHAnsi"/>
          <w:b/>
          <w:bCs/>
        </w:rPr>
        <w:t>1</w:t>
      </w:r>
      <w:r w:rsidRPr="007A12A7">
        <w:rPr>
          <w:rFonts w:cstheme="minorHAnsi"/>
          <w:b/>
          <w:bCs/>
        </w:rPr>
        <w:t xml:space="preserve"> priede</w:t>
      </w:r>
      <w:r w:rsidRPr="006D6235">
        <w:rPr>
          <w:rFonts w:cstheme="minorHAnsi"/>
        </w:rPr>
        <w:t xml:space="preserve">. </w:t>
      </w:r>
    </w:p>
    <w:p w14:paraId="119DBDD5" w14:textId="77777777" w:rsidR="00F4493B" w:rsidRPr="00586097" w:rsidRDefault="00F4493B" w:rsidP="00F05A21">
      <w:pPr>
        <w:pStyle w:val="Sraopastraipa"/>
        <w:numPr>
          <w:ilvl w:val="1"/>
          <w:numId w:val="7"/>
        </w:numPr>
        <w:spacing w:line="240" w:lineRule="auto"/>
        <w:ind w:left="0" w:firstLine="567"/>
        <w:rPr>
          <w:rFonts w:cstheme="minorHAnsi"/>
          <w:i/>
          <w:iCs/>
        </w:rPr>
      </w:pPr>
      <w:r w:rsidRPr="00586097">
        <w:rPr>
          <w:rFonts w:cstheme="minorHAnsi"/>
        </w:rPr>
        <w:t>Tiekėjams nenustatomi kvalifikacijos reikalavimai, reikalavimai dėl kokybės vadybos sistemos ir aplinkos apsaugos vadybos sistemos standartų laikymosi. Tiekėjas, teikdamas pasiūlymą, įsipareigoja, kad sutartį vykdys tik teisę verstis atitinkama veikla turintys asmenys.</w:t>
      </w:r>
    </w:p>
    <w:p w14:paraId="6B885B8F" w14:textId="77777777" w:rsidR="00F4493B" w:rsidRPr="00F05A21" w:rsidRDefault="00F4493B" w:rsidP="00F05A21">
      <w:pPr>
        <w:pStyle w:val="Sraopastraipa"/>
        <w:numPr>
          <w:ilvl w:val="1"/>
          <w:numId w:val="7"/>
        </w:numPr>
        <w:spacing w:line="240" w:lineRule="auto"/>
        <w:ind w:left="0" w:firstLine="567"/>
        <w:rPr>
          <w:rFonts w:cstheme="minorHAnsi"/>
          <w:i/>
          <w:iCs/>
        </w:rPr>
      </w:pPr>
      <w:r w:rsidRPr="00586097">
        <w:rPr>
          <w:rFonts w:eastAsia="Arial" w:cstheme="minorHAnsi"/>
        </w:rPr>
        <w:lastRenderedPageBreak/>
        <w:t xml:space="preserve">Tiekėjas teikdamas pasiūlymą neturi pateikti nei EBVPD, nei laisvos formos deklaracijos dėl atitikties reikalavimams. </w:t>
      </w:r>
    </w:p>
    <w:p w14:paraId="48F56D45" w14:textId="77777777" w:rsidR="00F05A21" w:rsidRPr="00586097" w:rsidRDefault="00F05A21" w:rsidP="00F05A21">
      <w:pPr>
        <w:pStyle w:val="Sraopastraipa"/>
        <w:spacing w:line="240" w:lineRule="auto"/>
        <w:ind w:left="567" w:firstLine="0"/>
        <w:rPr>
          <w:rFonts w:cstheme="minorHAnsi"/>
          <w:i/>
          <w:iCs/>
        </w:rPr>
      </w:pPr>
    </w:p>
    <w:p w14:paraId="07959FE7" w14:textId="77777777" w:rsidR="007248B7" w:rsidRPr="00817AB9" w:rsidRDefault="007248B7" w:rsidP="00F05A21">
      <w:pPr>
        <w:pStyle w:val="Antrat1"/>
        <w:numPr>
          <w:ilvl w:val="0"/>
          <w:numId w:val="7"/>
        </w:numPr>
        <w:spacing w:before="0" w:after="0"/>
        <w:ind w:left="357" w:hanging="357"/>
        <w:rPr>
          <w:rFonts w:asciiTheme="minorHAnsi" w:hAnsiTheme="minorHAnsi" w:cstheme="minorHAnsi"/>
          <w:color w:val="auto"/>
        </w:rPr>
      </w:pPr>
      <w:bookmarkStart w:id="16" w:name="_Toc235711162"/>
      <w:r w:rsidRPr="00817AB9">
        <w:rPr>
          <w:rFonts w:asciiTheme="minorHAnsi" w:hAnsiTheme="minorHAnsi" w:cstheme="minorHAnsi"/>
          <w:color w:val="auto"/>
        </w:rPr>
        <w:t>Reikalavima</w:t>
      </w:r>
      <w:r>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6"/>
      <w:r w:rsidRPr="00817AB9">
        <w:rPr>
          <w:rFonts w:asciiTheme="minorHAnsi" w:hAnsiTheme="minorHAnsi" w:cstheme="minorHAnsi"/>
          <w:color w:val="auto"/>
        </w:rPr>
        <w:t xml:space="preserve"> </w:t>
      </w:r>
    </w:p>
    <w:p w14:paraId="12240B8E" w14:textId="46178641" w:rsidR="007248B7" w:rsidRDefault="00E56C40" w:rsidP="00F05A21">
      <w:pPr>
        <w:pStyle w:val="Sraopastraipa"/>
        <w:numPr>
          <w:ilvl w:val="1"/>
          <w:numId w:val="7"/>
        </w:numPr>
        <w:spacing w:line="240" w:lineRule="auto"/>
        <w:ind w:left="0" w:firstLine="709"/>
      </w:pPr>
      <w:r w:rsidRPr="00E56C40">
        <w:t>Perkančioji organizacija šiame pirkime netaikys reikalavimų, susijusių su nacionaliniu saugumu.</w:t>
      </w:r>
    </w:p>
    <w:p w14:paraId="27489984" w14:textId="77777777" w:rsidR="00F05A21" w:rsidRDefault="00F05A21" w:rsidP="00F05A21">
      <w:pPr>
        <w:pStyle w:val="Sraopastraipa"/>
        <w:spacing w:line="240" w:lineRule="auto"/>
        <w:ind w:left="709" w:firstLine="0"/>
      </w:pPr>
    </w:p>
    <w:p w14:paraId="78BD4DAB" w14:textId="77777777" w:rsidR="007248B7" w:rsidRPr="001B1CD4" w:rsidRDefault="007248B7" w:rsidP="00F05A21">
      <w:pPr>
        <w:pStyle w:val="Antrat1"/>
        <w:numPr>
          <w:ilvl w:val="0"/>
          <w:numId w:val="7"/>
        </w:numPr>
        <w:spacing w:before="0" w:after="0"/>
        <w:rPr>
          <w:rFonts w:asciiTheme="minorHAnsi" w:hAnsiTheme="minorHAnsi" w:cstheme="minorHAnsi"/>
          <w:color w:val="auto"/>
        </w:rPr>
      </w:pPr>
      <w:bookmarkStart w:id="17" w:name="_Toc235711163"/>
      <w:r w:rsidRPr="001B1CD4">
        <w:rPr>
          <w:rFonts w:asciiTheme="minorHAnsi" w:hAnsiTheme="minorHAnsi" w:cstheme="minorHAnsi"/>
          <w:color w:val="auto"/>
        </w:rPr>
        <w:t>Specialieji reikalavimai pasiūlymų rengimui ir pateikimui</w:t>
      </w:r>
      <w:bookmarkEnd w:id="6"/>
      <w:bookmarkEnd w:id="7"/>
      <w:bookmarkEnd w:id="8"/>
      <w:bookmarkEnd w:id="17"/>
    </w:p>
    <w:p w14:paraId="1159A11E" w14:textId="77777777" w:rsidR="007248B7" w:rsidRPr="00257685" w:rsidRDefault="007248B7" w:rsidP="00F05A21">
      <w:pPr>
        <w:spacing w:line="240" w:lineRule="auto"/>
        <w:ind w:firstLine="0"/>
        <w:rPr>
          <w:rFonts w:ascii="Arial" w:hAnsi="Arial" w:cs="Arial"/>
          <w:b/>
          <w:bCs/>
        </w:rPr>
      </w:pPr>
    </w:p>
    <w:p w14:paraId="177BD70F" w14:textId="2203D9DA" w:rsidR="00FE1B05" w:rsidRPr="006D6235" w:rsidRDefault="007248B7" w:rsidP="00F05A21">
      <w:pPr>
        <w:pStyle w:val="Sraopastraipa"/>
        <w:numPr>
          <w:ilvl w:val="1"/>
          <w:numId w:val="7"/>
        </w:numPr>
        <w:spacing w:line="240" w:lineRule="auto"/>
        <w:ind w:left="0" w:firstLine="709"/>
        <w:rPr>
          <w:rFonts w:cstheme="minorHAnsi"/>
          <w:b/>
          <w:bCs/>
        </w:rPr>
      </w:pPr>
      <w:r w:rsidRPr="00787729">
        <w:rPr>
          <w:rFonts w:cstheme="minorHAnsi"/>
          <w:b/>
          <w:bCs/>
        </w:rPr>
        <w:t xml:space="preserve">CVP IS pasiūlymo lango eilutėje „Prisegti </w:t>
      </w:r>
      <w:r w:rsidRPr="006D6235">
        <w:rPr>
          <w:rFonts w:cstheme="minorHAnsi"/>
          <w:b/>
          <w:bCs/>
        </w:rPr>
        <w:t>dokumentus“ pateikiama</w:t>
      </w:r>
      <w:r w:rsidR="00FE1B05" w:rsidRPr="006D6235">
        <w:rPr>
          <w:rFonts w:cstheme="minorHAnsi"/>
          <w:b/>
          <w:bCs/>
        </w:rPr>
        <w:t>:</w:t>
      </w:r>
    </w:p>
    <w:p w14:paraId="3563F398" w14:textId="2C47C44F" w:rsidR="00FE1B05" w:rsidRPr="006D6235" w:rsidRDefault="007248B7" w:rsidP="00F05A21">
      <w:pPr>
        <w:pStyle w:val="Sraopastraipa"/>
        <w:numPr>
          <w:ilvl w:val="2"/>
          <w:numId w:val="7"/>
        </w:numPr>
        <w:spacing w:line="240" w:lineRule="auto"/>
        <w:ind w:left="0" w:firstLine="709"/>
        <w:rPr>
          <w:rFonts w:cstheme="minorHAnsi"/>
        </w:rPr>
      </w:pPr>
      <w:r w:rsidRPr="006D6235">
        <w:rPr>
          <w:rFonts w:cstheme="minorHAnsi"/>
        </w:rPr>
        <w:t xml:space="preserve"> tiekėjo pasiūlymas, parengtas pagal specialiųjų </w:t>
      </w:r>
      <w:r w:rsidRPr="007A12A7">
        <w:rPr>
          <w:rFonts w:cstheme="minorHAnsi"/>
          <w:b/>
          <w:bCs/>
        </w:rPr>
        <w:fldChar w:fldCharType="begin"/>
      </w:r>
      <w:r w:rsidRPr="007A12A7">
        <w:rPr>
          <w:rFonts w:cstheme="minorHAnsi"/>
          <w:b/>
          <w:bCs/>
        </w:rPr>
        <w:instrText xml:space="preserve"> REF _Ref38540913 \h  \* MERGEFORMAT </w:instrText>
      </w:r>
      <w:r w:rsidRPr="007A12A7">
        <w:rPr>
          <w:rFonts w:cstheme="minorHAnsi"/>
          <w:b/>
          <w:bCs/>
        </w:rPr>
      </w:r>
      <w:r w:rsidRPr="007A12A7">
        <w:rPr>
          <w:rFonts w:cstheme="minorHAnsi"/>
          <w:b/>
          <w:bCs/>
        </w:rPr>
        <w:fldChar w:fldCharType="separate"/>
      </w:r>
      <w:r w:rsidRPr="007A12A7">
        <w:rPr>
          <w:rFonts w:cstheme="minorHAnsi"/>
        </w:rPr>
        <w:t>pirkimo sąlygų</w:t>
      </w:r>
      <w:r w:rsidRPr="007A12A7">
        <w:rPr>
          <w:rFonts w:cstheme="minorHAnsi"/>
          <w:b/>
          <w:bCs/>
        </w:rPr>
        <w:t xml:space="preserve"> </w:t>
      </w:r>
      <w:r w:rsidR="00FE1B05" w:rsidRPr="007A12A7">
        <w:rPr>
          <w:rFonts w:cstheme="minorHAnsi"/>
          <w:b/>
          <w:bCs/>
          <w:shd w:val="clear" w:color="auto" w:fill="FFFFFF"/>
        </w:rPr>
        <w:t>5</w:t>
      </w:r>
      <w:r w:rsidRPr="007A12A7">
        <w:rPr>
          <w:rFonts w:cstheme="minorHAnsi"/>
          <w:b/>
          <w:bCs/>
          <w:shd w:val="clear" w:color="auto" w:fill="FFFFFF"/>
        </w:rPr>
        <w:t xml:space="preserve"> </w:t>
      </w:r>
      <w:r w:rsidRPr="007A12A7">
        <w:rPr>
          <w:rFonts w:cstheme="minorHAnsi"/>
          <w:b/>
          <w:bCs/>
        </w:rPr>
        <w:fldChar w:fldCharType="end"/>
      </w:r>
      <w:r w:rsidRPr="007A12A7">
        <w:rPr>
          <w:rFonts w:cstheme="minorHAnsi"/>
          <w:b/>
          <w:bCs/>
        </w:rPr>
        <w:t>priede</w:t>
      </w:r>
      <w:r w:rsidRPr="006D6235">
        <w:rPr>
          <w:rFonts w:cstheme="minorHAnsi"/>
        </w:rPr>
        <w:t xml:space="preserve"> pateiktą pasiūlymo formą</w:t>
      </w:r>
      <w:r w:rsidR="00FE1B05" w:rsidRPr="006D6235">
        <w:rPr>
          <w:rFonts w:cstheme="minorHAnsi"/>
        </w:rPr>
        <w:t>;</w:t>
      </w:r>
    </w:p>
    <w:p w14:paraId="254992CE" w14:textId="77777777" w:rsidR="00FE1B05" w:rsidRPr="006D6235" w:rsidRDefault="00FE1B05" w:rsidP="00F05A21">
      <w:pPr>
        <w:pStyle w:val="Sraopastraipa"/>
        <w:numPr>
          <w:ilvl w:val="2"/>
          <w:numId w:val="7"/>
        </w:numPr>
        <w:spacing w:line="240" w:lineRule="auto"/>
        <w:ind w:left="0" w:firstLine="709"/>
        <w:rPr>
          <w:rFonts w:cstheme="minorHAnsi"/>
        </w:rPr>
      </w:pPr>
      <w:r w:rsidRPr="006D6235">
        <w:rPr>
          <w:rFonts w:cstheme="minorHAnsi"/>
        </w:rPr>
        <w:t>jungtinės veiklos sutarties kopija (jeigu pirkime dalyvauja ūkio subjektų grupė jungtinės veiklos sutarties pagrindu);</w:t>
      </w:r>
    </w:p>
    <w:p w14:paraId="1B872B7C" w14:textId="0D5BFBC1" w:rsidR="00FE1B05" w:rsidRDefault="00FE1B05" w:rsidP="00F05A21">
      <w:pPr>
        <w:pStyle w:val="Sraopastraipa"/>
        <w:numPr>
          <w:ilvl w:val="2"/>
          <w:numId w:val="7"/>
        </w:numPr>
        <w:spacing w:line="240" w:lineRule="auto"/>
        <w:ind w:left="0" w:firstLine="709"/>
        <w:rPr>
          <w:rFonts w:cstheme="minorHAnsi"/>
        </w:rPr>
      </w:pPr>
      <w:r w:rsidRPr="00FE1B05">
        <w:rPr>
          <w:rFonts w:cstheme="minorHAnsi"/>
        </w:rPr>
        <w:t xml:space="preserve">dokumentas, patvirtinantis, kad asmuo, kuris </w:t>
      </w:r>
      <w:r w:rsidR="0017407C">
        <w:rPr>
          <w:rFonts w:cstheme="minorHAnsi"/>
        </w:rPr>
        <w:t>pateikė</w:t>
      </w:r>
      <w:r w:rsidRPr="00FE1B05">
        <w:rPr>
          <w:rFonts w:cstheme="minorHAnsi"/>
        </w:rPr>
        <w:t xml:space="preserve"> pasiūlymą (jei jis ne tiekėjo vadovas), turėjo teisę jį </w:t>
      </w:r>
      <w:r w:rsidR="0017407C">
        <w:rPr>
          <w:rFonts w:cstheme="minorHAnsi"/>
        </w:rPr>
        <w:t>pateikti</w:t>
      </w:r>
      <w:r w:rsidRPr="00FE1B05">
        <w:rPr>
          <w:rFonts w:cstheme="minorHAnsi"/>
        </w:rPr>
        <w:t>;</w:t>
      </w:r>
    </w:p>
    <w:p w14:paraId="6E421EE0" w14:textId="77777777" w:rsidR="00FE1B05" w:rsidRDefault="00FE1B05" w:rsidP="00F05A21">
      <w:pPr>
        <w:pStyle w:val="Sraopastraipa"/>
        <w:numPr>
          <w:ilvl w:val="2"/>
          <w:numId w:val="7"/>
        </w:numPr>
        <w:spacing w:line="240" w:lineRule="auto"/>
        <w:ind w:left="0" w:firstLine="709"/>
        <w:rPr>
          <w:rFonts w:cstheme="minorHAnsi"/>
        </w:rPr>
      </w:pPr>
      <w:r w:rsidRPr="00FE1B05">
        <w:rPr>
          <w:rFonts w:cstheme="minorHAnsi"/>
        </w:rPr>
        <w:t>jei tiekėjas pasitelkia subtiekėjus, subtiekėjo deklaracija ar kitas dokumentas, patvirtinantis jo sutikimą būti subtiekėju pirkime;</w:t>
      </w:r>
    </w:p>
    <w:p w14:paraId="25ECBF86" w14:textId="1D68E1C2" w:rsidR="007248B7" w:rsidRPr="005B20A5" w:rsidRDefault="00FE1B05" w:rsidP="00F05A21">
      <w:pPr>
        <w:pStyle w:val="Sraopastraipa"/>
        <w:numPr>
          <w:ilvl w:val="2"/>
          <w:numId w:val="7"/>
        </w:numPr>
        <w:spacing w:line="240" w:lineRule="auto"/>
        <w:ind w:left="0" w:firstLine="709"/>
        <w:rPr>
          <w:rFonts w:cstheme="minorHAnsi"/>
        </w:rPr>
      </w:pPr>
      <w:r w:rsidRPr="00FE1B05">
        <w:rPr>
          <w:rFonts w:cstheme="minorHAnsi"/>
        </w:rPr>
        <w:t>kiti konkurso sąlygose nurodyti</w:t>
      </w:r>
      <w:r w:rsidR="00235D88">
        <w:rPr>
          <w:rFonts w:cstheme="minorHAnsi"/>
        </w:rPr>
        <w:t xml:space="preserve"> ar, </w:t>
      </w:r>
      <w:r w:rsidR="00235D88" w:rsidRPr="00235D88">
        <w:rPr>
          <w:rFonts w:cstheme="minorHAnsi"/>
        </w:rPr>
        <w:t>tiekėjo nuomone, būtini dokumentai (jų kopijos)</w:t>
      </w:r>
      <w:r w:rsidRPr="00FE1B05">
        <w:rPr>
          <w:rFonts w:cstheme="minorHAnsi"/>
        </w:rPr>
        <w:t>.</w:t>
      </w:r>
    </w:p>
    <w:p w14:paraId="4887FB69" w14:textId="77777777" w:rsidR="0017407C" w:rsidRPr="0017407C" w:rsidRDefault="007248B7" w:rsidP="00F05A21">
      <w:pPr>
        <w:pStyle w:val="Sraopastraipa"/>
        <w:spacing w:line="240" w:lineRule="auto"/>
        <w:ind w:left="742" w:firstLine="0"/>
        <w:rPr>
          <w:rFonts w:eastAsia="Calibri" w:cstheme="minorHAnsi"/>
          <w:iCs/>
        </w:rPr>
      </w:pPr>
      <w:r w:rsidRPr="00F70558">
        <w:rPr>
          <w:rFonts w:eastAsia="Calibri" w:cstheme="minorHAnsi"/>
          <w:iCs/>
        </w:rPr>
        <w:t xml:space="preserve">5.2. </w:t>
      </w:r>
      <w:r w:rsidR="0017407C" w:rsidRPr="0017407C">
        <w:rPr>
          <w:rFonts w:eastAsia="Calibri" w:cstheme="minorHAnsi"/>
          <w:iCs/>
        </w:rPr>
        <w:t>Perkančioji organizacija nereikalauja, kad pasiūlymas būtų pasirašytas.</w:t>
      </w:r>
    </w:p>
    <w:p w14:paraId="522CED1E" w14:textId="23C4D0F9" w:rsidR="007248B7" w:rsidRPr="00F70558" w:rsidRDefault="007248B7" w:rsidP="00F05A21">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kal</w:t>
      </w:r>
      <w:r w:rsidR="004B3E84">
        <w:rPr>
          <w:rFonts w:eastAsia="Arial" w:cstheme="minorHAnsi"/>
        </w:rPr>
        <w:t>ba</w:t>
      </w:r>
      <w:r w:rsidRPr="00F70558">
        <w:rPr>
          <w:rFonts w:eastAsia="Arial" w:cstheme="minorHAnsi"/>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20917C4E" w14:textId="77777777" w:rsidR="007248B7" w:rsidRPr="00F70558" w:rsidRDefault="007248B7" w:rsidP="00F05A21">
      <w:pPr>
        <w:pStyle w:val="Sraopastraipa"/>
        <w:spacing w:line="240" w:lineRule="auto"/>
        <w:ind w:left="0"/>
        <w:rPr>
          <w:rFonts w:cstheme="minorHAnsi"/>
        </w:rPr>
      </w:pPr>
      <w:r w:rsidRPr="00F70558">
        <w:rPr>
          <w:rFonts w:cstheme="minorHAnsi"/>
        </w:rPr>
        <w:t>5.4. Pasiūlym</w:t>
      </w:r>
      <w:r>
        <w:rPr>
          <w:rFonts w:cstheme="minorHAnsi"/>
        </w:rPr>
        <w:t xml:space="preserve">uose nurodytos kainos bus vertinamos </w:t>
      </w:r>
      <w:r w:rsidRPr="00F70558">
        <w:rPr>
          <w:rFonts w:cstheme="minorHAnsi"/>
        </w:rPr>
        <w:t>eurais</w:t>
      </w:r>
      <w:r w:rsidRPr="00F70558">
        <w:rPr>
          <w:rFonts w:eastAsia="Calibri" w:cstheme="minorHAnsi"/>
        </w:rPr>
        <w:t>.</w:t>
      </w:r>
      <w:r w:rsidRPr="00F70558">
        <w:rPr>
          <w:rFonts w:cstheme="minorHAnsi"/>
        </w:rPr>
        <w:t xml:space="preserve"> Jeigu </w:t>
      </w:r>
      <w:r>
        <w:rPr>
          <w:rFonts w:cstheme="minorHAnsi"/>
        </w:rPr>
        <w:t>p</w:t>
      </w:r>
      <w:r w:rsidRPr="00F70558">
        <w:rPr>
          <w:rFonts w:cstheme="minorHAnsi"/>
        </w:rPr>
        <w:t xml:space="preserve">asiūlymuose kainos nurodytos užsienio valiuta, jos </w:t>
      </w:r>
      <w:r>
        <w:rPr>
          <w:rFonts w:cstheme="minorHAnsi"/>
        </w:rPr>
        <w:t>bus</w:t>
      </w:r>
      <w:r w:rsidRPr="00F70558">
        <w:rPr>
          <w:rFonts w:cstheme="minorHAnsi"/>
        </w:rPr>
        <w:t xml:space="preserve"> perskaičiuojamos </w:t>
      </w:r>
      <w:r>
        <w:rPr>
          <w:rFonts w:cstheme="minorHAnsi"/>
        </w:rPr>
        <w:t>eurais</w:t>
      </w:r>
      <w:r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85A7F1A" w14:textId="6BC529F5" w:rsidR="007248B7" w:rsidRDefault="007248B7" w:rsidP="00F05A21">
      <w:pPr>
        <w:pStyle w:val="Sraopastraipa"/>
        <w:spacing w:line="240" w:lineRule="auto"/>
        <w:ind w:left="0" w:firstLine="710"/>
        <w:rPr>
          <w:rFonts w:eastAsia="Arial"/>
          <w:color w:val="7030A0"/>
        </w:rPr>
      </w:pPr>
      <w:r w:rsidRPr="00F70558">
        <w:rPr>
          <w:rFonts w:eastAsia="Arial" w:cstheme="minorHAnsi"/>
        </w:rPr>
        <w:t>5.5.</w:t>
      </w:r>
      <w:r>
        <w:rPr>
          <w:rFonts w:eastAsia="Arial" w:cstheme="minorHAnsi"/>
        </w:rPr>
        <w:t xml:space="preserve"> </w:t>
      </w:r>
      <w:r>
        <w:rPr>
          <w:rFonts w:eastAsia="Arial"/>
        </w:rPr>
        <w:t>Bendra pasiūlymo kaina</w:t>
      </w:r>
      <w:r w:rsidRPr="127DD6E8">
        <w:rPr>
          <w:rFonts w:eastAsia="Arial"/>
        </w:rPr>
        <w:t xml:space="preserve"> </w:t>
      </w:r>
      <w:r>
        <w:rPr>
          <w:rFonts w:eastAsia="Arial"/>
        </w:rPr>
        <w:t>(</w:t>
      </w:r>
      <w:r w:rsidRPr="127DD6E8">
        <w:rPr>
          <w:rFonts w:eastAsia="Arial"/>
        </w:rPr>
        <w:t>sąnaudos</w:t>
      </w:r>
      <w:r>
        <w:rPr>
          <w:rFonts w:eastAsia="Arial"/>
        </w:rPr>
        <w:t>)</w:t>
      </w:r>
      <w:r w:rsidRPr="127DD6E8">
        <w:rPr>
          <w:rFonts w:eastAsia="Arial"/>
        </w:rPr>
        <w:t xml:space="preserve"> </w:t>
      </w:r>
      <w:r>
        <w:rPr>
          <w:rFonts w:eastAsia="Arial"/>
        </w:rPr>
        <w:t xml:space="preserve">su PVM turi būti nurodoma </w:t>
      </w:r>
      <w:r w:rsidRPr="127DD6E8">
        <w:rPr>
          <w:rFonts w:eastAsia="Arial"/>
        </w:rPr>
        <w:t xml:space="preserve">dviejų </w:t>
      </w:r>
      <w:r>
        <w:rPr>
          <w:rFonts w:eastAsia="Arial"/>
        </w:rPr>
        <w:t>skaitmenų</w:t>
      </w:r>
      <w:r w:rsidRPr="127DD6E8">
        <w:rPr>
          <w:rFonts w:eastAsia="Arial"/>
        </w:rPr>
        <w:t xml:space="preserve"> po kablelio tikslumu. </w:t>
      </w:r>
      <w:r w:rsidRPr="00B75F6D">
        <w:rPr>
          <w:rFonts w:eastAsia="Arial" w:cstheme="minorHAnsi"/>
        </w:rPr>
        <w:t>Šią kainą sudarančios kainos sudedamosios dalys ar įkainiai gali būti išreikšt</w:t>
      </w:r>
      <w:r>
        <w:rPr>
          <w:rFonts w:eastAsia="Arial" w:cstheme="minorHAnsi"/>
        </w:rPr>
        <w:t>i</w:t>
      </w:r>
      <w:r w:rsidRPr="00B75F6D">
        <w:rPr>
          <w:rFonts w:eastAsia="Arial" w:cstheme="minorHAnsi"/>
        </w:rPr>
        <w:t xml:space="preserve"> neribojant </w:t>
      </w:r>
      <w:r>
        <w:rPr>
          <w:rFonts w:eastAsia="Arial" w:cstheme="minorHAnsi"/>
        </w:rPr>
        <w:t>skaitmenų</w:t>
      </w:r>
      <w:r w:rsidRPr="00B75F6D">
        <w:rPr>
          <w:rFonts w:eastAsia="Arial" w:cstheme="minorHAnsi"/>
        </w:rPr>
        <w:t xml:space="preserve"> po kablelio kiekio</w:t>
      </w:r>
      <w:r>
        <w:rPr>
          <w:rFonts w:ascii="Arial" w:eastAsia="Arial" w:hAnsi="Arial" w:cs="Arial"/>
        </w:rPr>
        <w:t xml:space="preserve">. </w:t>
      </w:r>
    </w:p>
    <w:p w14:paraId="12CAB5DB" w14:textId="496CBE16" w:rsidR="007248B7" w:rsidRPr="00723492" w:rsidRDefault="007248B7" w:rsidP="00F05A21">
      <w:pPr>
        <w:pStyle w:val="Sraopastraipa"/>
        <w:spacing w:line="240" w:lineRule="auto"/>
        <w:ind w:left="0" w:firstLine="709"/>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asiūlymuose nurodytos kainos bus vertinamos</w:t>
      </w:r>
      <w:r w:rsidR="007B6ECD">
        <w:rPr>
          <w:rFonts w:eastAsia="Arial"/>
        </w:rPr>
        <w:t xml:space="preserve"> eurais</w:t>
      </w:r>
      <w:r w:rsidRPr="00A217B2">
        <w:rPr>
          <w:rFonts w:eastAsia="Arial"/>
        </w:rPr>
        <w:t xml:space="preserve"> </w:t>
      </w:r>
      <w:r w:rsidRPr="00A217B2">
        <w:t xml:space="preserve">ir lyginamos su visais mokesčiais, įskaitant PVM. </w:t>
      </w:r>
    </w:p>
    <w:p w14:paraId="7F51E6C8" w14:textId="77777777" w:rsidR="007248B7" w:rsidRPr="00F70558" w:rsidRDefault="007248B7" w:rsidP="00F05A21">
      <w:pPr>
        <w:pStyle w:val="paragrafesrasas2lygis"/>
        <w:spacing w:after="0" w:line="240" w:lineRule="auto"/>
        <w:rPr>
          <w:rFonts w:asciiTheme="minorHAnsi" w:hAnsiTheme="minorHAnsi" w:cstheme="minorHAnsi"/>
          <w:sz w:val="21"/>
          <w:szCs w:val="21"/>
        </w:rPr>
      </w:pPr>
    </w:p>
    <w:p w14:paraId="040F897C" w14:textId="77777777" w:rsidR="007248B7" w:rsidRPr="00E62E95" w:rsidRDefault="007248B7" w:rsidP="00F05A21">
      <w:pPr>
        <w:pStyle w:val="Antrat1"/>
        <w:spacing w:before="0" w:after="0"/>
        <w:ind w:left="357" w:firstLine="0"/>
        <w:rPr>
          <w:rFonts w:asciiTheme="minorHAnsi" w:hAnsiTheme="minorHAnsi" w:cstheme="minorHAnsi"/>
          <w:color w:val="auto"/>
        </w:rPr>
      </w:pPr>
      <w:bookmarkStart w:id="18" w:name="_Toc235711164"/>
      <w:r w:rsidRPr="00E62E95">
        <w:rPr>
          <w:rFonts w:asciiTheme="minorHAnsi" w:hAnsiTheme="minorHAnsi" w:cstheme="minorHAnsi"/>
          <w:color w:val="auto"/>
        </w:rPr>
        <w:t>6. Pasiūlymo galiojimo užtikrinimas</w:t>
      </w:r>
      <w:bookmarkEnd w:id="18"/>
    </w:p>
    <w:p w14:paraId="631A1337" w14:textId="77777777" w:rsidR="007248B7" w:rsidRPr="000261FD" w:rsidRDefault="007248B7" w:rsidP="00F05A21">
      <w:pPr>
        <w:spacing w:line="240" w:lineRule="auto"/>
        <w:ind w:firstLine="0"/>
        <w:rPr>
          <w:rFonts w:ascii="Arial" w:hAnsi="Arial" w:cs="Arial"/>
          <w:i/>
          <w:iCs/>
          <w:color w:val="7030A0"/>
        </w:rPr>
      </w:pPr>
    </w:p>
    <w:p w14:paraId="697361D0" w14:textId="3D18D7E0" w:rsidR="007248B7" w:rsidRDefault="007248B7" w:rsidP="00F05A21">
      <w:pPr>
        <w:pStyle w:val="Sraopastraipa"/>
        <w:spacing w:line="240" w:lineRule="auto"/>
        <w:ind w:left="0" w:firstLine="567"/>
        <w:rPr>
          <w:rFonts w:eastAsia="Calibri"/>
        </w:rPr>
      </w:pPr>
      <w:r w:rsidRPr="00E62E95">
        <w:rPr>
          <w:rFonts w:cstheme="minorHAnsi"/>
        </w:rPr>
        <w:t xml:space="preserve">6.1. </w:t>
      </w:r>
      <w:r w:rsidRPr="11690C5F">
        <w:rPr>
          <w:rFonts w:eastAsia="Calibri"/>
        </w:rPr>
        <w:t xml:space="preserve">Perkančioji organizacija nereikalauja užtikrinti </w:t>
      </w:r>
      <w:r>
        <w:rPr>
          <w:rFonts w:eastAsia="Calibri"/>
        </w:rPr>
        <w:t>p</w:t>
      </w:r>
      <w:r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2DEA0268" w14:textId="77777777" w:rsidR="004B3E84" w:rsidRPr="004B3E84" w:rsidRDefault="004B3E84" w:rsidP="00F05A21">
      <w:pPr>
        <w:pStyle w:val="Sraopastraipa"/>
        <w:spacing w:line="240" w:lineRule="auto"/>
        <w:ind w:left="0" w:firstLine="567"/>
      </w:pPr>
    </w:p>
    <w:p w14:paraId="0A7C5583" w14:textId="77777777" w:rsidR="007248B7" w:rsidRPr="00E62E95" w:rsidRDefault="007248B7" w:rsidP="00F05A21">
      <w:pPr>
        <w:pStyle w:val="Antrat1"/>
        <w:numPr>
          <w:ilvl w:val="0"/>
          <w:numId w:val="6"/>
        </w:numPr>
        <w:spacing w:before="0" w:after="0"/>
        <w:ind w:left="425" w:firstLine="0"/>
        <w:rPr>
          <w:rFonts w:ascii="Arial" w:hAnsi="Arial" w:cs="Arial"/>
        </w:rPr>
      </w:pPr>
      <w:bookmarkStart w:id="19" w:name="_Toc15392775"/>
      <w:bookmarkStart w:id="20" w:name="_Toc235711165"/>
      <w:r w:rsidRPr="00E62E95">
        <w:rPr>
          <w:rFonts w:asciiTheme="minorHAnsi" w:hAnsiTheme="minorHAnsi" w:cstheme="minorHAnsi"/>
          <w:color w:val="auto"/>
        </w:rPr>
        <w:t>P</w:t>
      </w:r>
      <w:bookmarkEnd w:id="19"/>
      <w:r>
        <w:rPr>
          <w:rFonts w:asciiTheme="minorHAnsi" w:hAnsiTheme="minorHAnsi" w:cstheme="minorHAnsi"/>
          <w:color w:val="auto"/>
        </w:rPr>
        <w:t>asiūlymų vertinimas</w:t>
      </w:r>
      <w:bookmarkEnd w:id="20"/>
    </w:p>
    <w:p w14:paraId="1CE0D021" w14:textId="77777777" w:rsidR="004B3E84" w:rsidRDefault="004B3E84" w:rsidP="00F05A21">
      <w:pPr>
        <w:pStyle w:val="Sraopastraipa"/>
        <w:spacing w:line="240" w:lineRule="auto"/>
        <w:ind w:left="0" w:firstLine="709"/>
        <w:rPr>
          <w:rFonts w:eastAsia="Calibri" w:cstheme="minorHAnsi"/>
        </w:rPr>
      </w:pPr>
    </w:p>
    <w:p w14:paraId="7CFE722A" w14:textId="46EB23AD" w:rsidR="00DC45E8" w:rsidRPr="009E0D37" w:rsidRDefault="00DC45E8" w:rsidP="00F05A21">
      <w:pPr>
        <w:pStyle w:val="Sraopastraipa"/>
        <w:numPr>
          <w:ilvl w:val="1"/>
          <w:numId w:val="24"/>
        </w:numPr>
        <w:spacing w:line="240" w:lineRule="auto"/>
        <w:ind w:left="0" w:firstLine="567"/>
        <w:rPr>
          <w:rFonts w:cs="Calibri"/>
        </w:rPr>
      </w:pPr>
      <w:r w:rsidRPr="009E0D37">
        <w:rPr>
          <w:rFonts w:cs="Calibri"/>
        </w:rPr>
        <w:t xml:space="preserve">Perkančioji organizacija ekonomiškai naudingiausią pasiūlymą išrenka pagal tiekėjo pasiūlyme nurodytą kainą, kuri turi būti apskaičiuota ir nurodyta taip, kaip reikalaujama specialiųjų pirkimo sąlygų </w:t>
      </w:r>
      <w:r>
        <w:rPr>
          <w:rFonts w:cs="Calibri"/>
        </w:rPr>
        <w:t>5</w:t>
      </w:r>
      <w:r w:rsidRPr="009E0D37">
        <w:rPr>
          <w:rFonts w:cs="Calibri"/>
          <w:b/>
          <w:bCs/>
        </w:rPr>
        <w:t xml:space="preserve"> priede</w:t>
      </w:r>
      <w:r w:rsidRPr="009E0D37">
        <w:rPr>
          <w:rFonts w:cs="Calibri"/>
        </w:rPr>
        <w:t>.</w:t>
      </w:r>
    </w:p>
    <w:p w14:paraId="486EB190" w14:textId="77777777" w:rsidR="00DC45E8" w:rsidRPr="009E0D37" w:rsidRDefault="00DC45E8" w:rsidP="00F05A21">
      <w:pPr>
        <w:pStyle w:val="Sraopastraipa"/>
        <w:numPr>
          <w:ilvl w:val="1"/>
          <w:numId w:val="24"/>
        </w:numPr>
        <w:spacing w:line="240" w:lineRule="auto"/>
        <w:ind w:left="0" w:firstLine="567"/>
        <w:rPr>
          <w:rFonts w:cs="Calibri"/>
        </w:rPr>
      </w:pPr>
      <w:r w:rsidRPr="009E0D37">
        <w:rPr>
          <w:rFonts w:cs="Calibri"/>
        </w:rPr>
        <w:t xml:space="preserve">Perkančioji organizacija, vadovaudamasi Mažos vertės pirkimų tvarkos aprašo (toliau – Aprašo) 24.3.12.12. punktu vertins tik tą pasiūlymą, kuris nustatomas kaip galimas laimėtojas. Jei įvertinus tokį pasiūlymą paaiškėja, kad jis negali būti pripažintas laimėtoju, kaip tai numatyta Aprašo 24.3.14 punkte, pasiūlymas </w:t>
      </w:r>
      <w:r w:rsidRPr="009E0D37">
        <w:rPr>
          <w:rFonts w:cs="Calibri"/>
        </w:rPr>
        <w:lastRenderedPageBreak/>
        <w:t>atmetamas ir toliau tikrinamas pasiūlymas, kuris galėtų būti antras pagal ekonominį pasiūlymo naudingumą. Tokia seka kartojama, kol nustatomas laimėjęs pasiūlymas ar atmetami visi gauti pasiūlymai.</w:t>
      </w:r>
    </w:p>
    <w:p w14:paraId="599EC856" w14:textId="77777777" w:rsidR="00DC45E8" w:rsidRPr="009E0D37" w:rsidRDefault="00DC45E8" w:rsidP="00F05A21">
      <w:pPr>
        <w:pStyle w:val="Sraopastraipa"/>
        <w:numPr>
          <w:ilvl w:val="1"/>
          <w:numId w:val="24"/>
        </w:numPr>
        <w:spacing w:line="240" w:lineRule="auto"/>
        <w:ind w:left="0" w:firstLine="567"/>
        <w:rPr>
          <w:rFonts w:cs="Calibri"/>
        </w:rPr>
      </w:pPr>
      <w:r w:rsidRPr="009E0D37">
        <w:rPr>
          <w:rFonts w:cs="Calibri"/>
        </w:rPr>
        <w:t>Į pasiūlymų eilę traukiami visi, išskyrus atmesti, pasiūlymai, pažymint, kurie pasiūlymai nebuvo įvertinti.</w:t>
      </w:r>
    </w:p>
    <w:p w14:paraId="23FF865D" w14:textId="1F025002" w:rsidR="007248B7" w:rsidRPr="006D6235" w:rsidRDefault="007248B7" w:rsidP="00F05A21">
      <w:pPr>
        <w:pStyle w:val="Sraopastraipa"/>
        <w:spacing w:line="240" w:lineRule="auto"/>
        <w:ind w:left="0"/>
        <w:rPr>
          <w:rFonts w:cstheme="minorHAnsi"/>
        </w:rPr>
      </w:pPr>
      <w:r w:rsidRPr="006D6235">
        <w:rPr>
          <w:rFonts w:cstheme="minorHAnsi"/>
        </w:rPr>
        <w:t>7.</w:t>
      </w:r>
      <w:r w:rsidR="00DC45E8">
        <w:rPr>
          <w:rFonts w:cstheme="minorHAnsi"/>
        </w:rPr>
        <w:t>4</w:t>
      </w:r>
      <w:r w:rsidRPr="006D6235">
        <w:rPr>
          <w:rFonts w:cstheme="minorHAnsi"/>
        </w:rPr>
        <w:t xml:space="preserve">. Laimėjusiu pasiūlymu galės būti pripažintas tik 1 (vienas) ekonomiškai naudingiausias pasiūlymas, esantis pasiūlymų eilės pirmojoje vietoje. </w:t>
      </w:r>
    </w:p>
    <w:p w14:paraId="7EDE3C8B" w14:textId="1BB6E0AB" w:rsidR="007248B7" w:rsidRDefault="007248B7" w:rsidP="00F05A21">
      <w:pPr>
        <w:pStyle w:val="Betarp"/>
        <w:ind w:firstLine="709"/>
        <w:contextualSpacing/>
        <w:rPr>
          <w:rFonts w:cstheme="minorHAnsi"/>
        </w:rPr>
      </w:pPr>
      <w:r w:rsidRPr="006D6235">
        <w:rPr>
          <w:rStyle w:val="cf01"/>
          <w:rFonts w:asciiTheme="minorHAnsi" w:hAnsiTheme="minorHAnsi" w:cstheme="minorHAnsi"/>
          <w:sz w:val="21"/>
          <w:szCs w:val="21"/>
        </w:rPr>
        <w:t>7.</w:t>
      </w:r>
      <w:r w:rsidR="00DC45E8">
        <w:rPr>
          <w:rStyle w:val="cf01"/>
          <w:rFonts w:asciiTheme="minorHAnsi" w:hAnsiTheme="minorHAnsi" w:cstheme="minorHAnsi"/>
          <w:sz w:val="21"/>
          <w:szCs w:val="21"/>
        </w:rPr>
        <w:t>5</w:t>
      </w:r>
      <w:r w:rsidRPr="006D6235">
        <w:rPr>
          <w:rStyle w:val="cf01"/>
          <w:rFonts w:asciiTheme="minorHAnsi" w:hAnsiTheme="minorHAnsi" w:cstheme="minorHAnsi"/>
          <w:sz w:val="21"/>
          <w:szCs w:val="21"/>
        </w:rPr>
        <w:t xml:space="preserve">. Perkančioji organizacija atmes tiekėjo pasiūlymą, jeigu kartu su pasiūlymu nebus pateikti šie pirkimo sąlygose reikalaujami pateikti dokumentai: </w:t>
      </w:r>
      <w:r w:rsidR="004B3E84" w:rsidRPr="006D6235">
        <w:rPr>
          <w:rFonts w:cstheme="minorHAnsi"/>
        </w:rPr>
        <w:t xml:space="preserve">tiekėjo pasiūlymas, parengtas pagal specialiųjų pirkimo sąlygų </w:t>
      </w:r>
      <w:r w:rsidR="004B3E84" w:rsidRPr="007B6ECD">
        <w:rPr>
          <w:rFonts w:cstheme="minorHAnsi"/>
          <w:b/>
          <w:bCs/>
        </w:rPr>
        <w:t>5 priede</w:t>
      </w:r>
      <w:r w:rsidR="004B3E84" w:rsidRPr="006D6235">
        <w:rPr>
          <w:rFonts w:cstheme="minorHAnsi"/>
        </w:rPr>
        <w:t xml:space="preserve"> pateiktą pasiūlymo formą</w:t>
      </w:r>
      <w:r w:rsidR="005416F0">
        <w:rPr>
          <w:rFonts w:cstheme="minorHAnsi"/>
        </w:rPr>
        <w:t>.</w:t>
      </w:r>
    </w:p>
    <w:p w14:paraId="044BB458" w14:textId="77777777" w:rsidR="00F05A21" w:rsidRPr="006D6235" w:rsidRDefault="00F05A21" w:rsidP="00F05A21">
      <w:pPr>
        <w:pStyle w:val="Betarp"/>
        <w:ind w:firstLine="709"/>
        <w:contextualSpacing/>
        <w:rPr>
          <w:rFonts w:eastAsiaTheme="minorHAnsi" w:cstheme="minorHAnsi"/>
          <w:bCs/>
          <w:i/>
          <w:iCs/>
        </w:rPr>
      </w:pPr>
    </w:p>
    <w:p w14:paraId="2EC58B32" w14:textId="77777777" w:rsidR="007248B7" w:rsidRDefault="007248B7" w:rsidP="00F05A21">
      <w:pPr>
        <w:pStyle w:val="Antrat1"/>
        <w:tabs>
          <w:tab w:val="left" w:pos="567"/>
        </w:tabs>
        <w:spacing w:before="0" w:after="0"/>
        <w:ind w:firstLine="0"/>
        <w:contextualSpacing/>
        <w:rPr>
          <w:rFonts w:asciiTheme="minorHAnsi" w:hAnsiTheme="minorHAnsi" w:cstheme="minorHAnsi"/>
        </w:rPr>
      </w:pPr>
      <w:bookmarkStart w:id="21" w:name="_Ref39425999"/>
      <w:bookmarkStart w:id="22" w:name="_Ref39426005"/>
      <w:bookmarkStart w:id="23" w:name="_Toc126333937"/>
      <w:bookmarkStart w:id="24" w:name="_Toc235711166"/>
      <w:r>
        <w:rPr>
          <w:rFonts w:asciiTheme="minorHAnsi" w:hAnsiTheme="minorHAnsi" w:cstheme="minorHAnsi"/>
        </w:rPr>
        <w:t>8. Sutarties sudarymas</w:t>
      </w:r>
      <w:bookmarkEnd w:id="21"/>
      <w:bookmarkEnd w:id="22"/>
      <w:bookmarkEnd w:id="23"/>
      <w:bookmarkEnd w:id="24"/>
    </w:p>
    <w:p w14:paraId="6B79C9D0" w14:textId="77777777" w:rsidR="007248B7" w:rsidRPr="004A0305" w:rsidRDefault="007248B7" w:rsidP="00F05A21">
      <w:pPr>
        <w:spacing w:line="240" w:lineRule="auto"/>
        <w:ind w:left="284" w:hanging="284"/>
        <w:rPr>
          <w:rFonts w:cstheme="minorHAnsi"/>
          <w:color w:val="000000" w:themeColor="text1"/>
        </w:rPr>
      </w:pPr>
    </w:p>
    <w:p w14:paraId="4A904D0D" w14:textId="40BC0943" w:rsidR="007248B7" w:rsidRPr="006D6235" w:rsidRDefault="007248B7" w:rsidP="00F05A21">
      <w:pPr>
        <w:pStyle w:val="Sraopastraipa"/>
        <w:spacing w:line="240" w:lineRule="auto"/>
        <w:ind w:left="0" w:firstLine="567"/>
      </w:pPr>
      <w:r>
        <w:rPr>
          <w:color w:val="000000" w:themeColor="text1"/>
        </w:rPr>
        <w:t xml:space="preserve">8.1. Ši pirkimo procedūra atliekama siekiant sudaryti sutartį </w:t>
      </w:r>
      <w:r w:rsidRPr="006D6235">
        <w:t xml:space="preserve">su tiekėju, kurio pasiūlymas, vadovaujantis pirkimo sąlygose nustatyta tvarka, bus pripažintas laimėjęs, o jei pirkimas skaidomas į dalis – su tiekėjais, kurių pasiūlymai bus pripažinti laimėję. Sutarties sąlygos pateikiamos specialiųjų pirkimo sąlygų </w:t>
      </w:r>
      <w:r w:rsidR="007A12A7" w:rsidRPr="007A12A7">
        <w:rPr>
          <w:rFonts w:cstheme="minorHAnsi"/>
          <w:b/>
          <w:bCs/>
        </w:rPr>
        <w:t>6</w:t>
      </w:r>
      <w:r w:rsidRPr="007A12A7">
        <w:rPr>
          <w:rFonts w:cstheme="minorHAnsi"/>
          <w:b/>
          <w:bCs/>
        </w:rPr>
        <w:t xml:space="preserve"> priede</w:t>
      </w:r>
      <w:r w:rsidRPr="006D6235">
        <w:rPr>
          <w:rFonts w:cstheme="minorHAnsi"/>
        </w:rPr>
        <w:t xml:space="preserve">. </w:t>
      </w:r>
    </w:p>
    <w:p w14:paraId="390357F7" w14:textId="77777777" w:rsidR="007248B7" w:rsidRPr="006D6235" w:rsidRDefault="007248B7" w:rsidP="00F05A21">
      <w:pPr>
        <w:pStyle w:val="Betarp"/>
        <w:contextualSpacing/>
        <w:rPr>
          <w:rFonts w:ascii="Arial" w:eastAsiaTheme="minorHAnsi" w:hAnsi="Arial" w:cs="Arial"/>
        </w:rPr>
      </w:pPr>
    </w:p>
    <w:p w14:paraId="505271FA" w14:textId="77777777" w:rsidR="007248B7" w:rsidRPr="00A84437" w:rsidRDefault="007248B7" w:rsidP="00F05A21">
      <w:pPr>
        <w:pStyle w:val="Antrat1"/>
        <w:spacing w:before="0" w:after="0"/>
        <w:ind w:firstLine="0"/>
        <w:rPr>
          <w:rFonts w:asciiTheme="minorHAnsi" w:hAnsiTheme="minorHAnsi" w:cstheme="minorHAnsi"/>
          <w:color w:val="auto"/>
        </w:rPr>
      </w:pPr>
      <w:bookmarkStart w:id="25" w:name="_Toc235711167"/>
      <w:r>
        <w:rPr>
          <w:rFonts w:asciiTheme="minorHAnsi" w:hAnsiTheme="minorHAnsi" w:cstheme="minorHAnsi"/>
          <w:color w:val="auto"/>
        </w:rPr>
        <w:t xml:space="preserve">9. </w:t>
      </w:r>
      <w:r w:rsidRPr="00A84437">
        <w:rPr>
          <w:rFonts w:asciiTheme="minorHAnsi" w:hAnsiTheme="minorHAnsi" w:cstheme="minorHAnsi"/>
          <w:color w:val="auto"/>
        </w:rPr>
        <w:t>Kitos sąlygos</w:t>
      </w:r>
      <w:bookmarkEnd w:id="25"/>
      <w:r w:rsidRPr="00A84437">
        <w:rPr>
          <w:rFonts w:asciiTheme="minorHAnsi" w:hAnsiTheme="minorHAnsi" w:cstheme="minorHAnsi"/>
          <w:color w:val="auto"/>
        </w:rPr>
        <w:t xml:space="preserve"> </w:t>
      </w:r>
    </w:p>
    <w:p w14:paraId="05EB5618" w14:textId="77777777" w:rsidR="007248B7" w:rsidRPr="00A84437" w:rsidRDefault="007248B7" w:rsidP="00F05A21">
      <w:pPr>
        <w:pStyle w:val="Betarp"/>
        <w:ind w:firstLine="0"/>
        <w:contextualSpacing/>
        <w:rPr>
          <w:rFonts w:eastAsiaTheme="minorHAnsi" w:cstheme="minorHAnsi"/>
        </w:rPr>
      </w:pPr>
    </w:p>
    <w:p w14:paraId="30529B21" w14:textId="3CE7732D" w:rsidR="007248B7" w:rsidRPr="004B3E84" w:rsidRDefault="004B3E84" w:rsidP="00F05A21">
      <w:pPr>
        <w:pStyle w:val="Betarp"/>
        <w:ind w:firstLine="709"/>
        <w:contextualSpacing/>
        <w:rPr>
          <w:rFonts w:ascii="Arial" w:eastAsiaTheme="minorHAnsi" w:hAnsi="Arial" w:cs="Arial"/>
        </w:rPr>
      </w:pPr>
      <w:r w:rsidRPr="004B3E84">
        <w:rPr>
          <w:rFonts w:eastAsia="Times New Roman" w:cstheme="minorHAnsi"/>
        </w:rPr>
        <w:t>9.1. Perkančioji organizacija pirkime netaikys papildomų sąlygų.</w:t>
      </w:r>
      <w:r w:rsidR="007248B7" w:rsidRPr="004B3E84">
        <w:rPr>
          <w:rFonts w:ascii="Arial" w:eastAsiaTheme="minorHAnsi" w:hAnsi="Arial" w:cs="Arial"/>
        </w:rPr>
        <w:br w:type="page"/>
      </w:r>
    </w:p>
    <w:p w14:paraId="4E811BE0" w14:textId="77777777" w:rsidR="00412031" w:rsidRDefault="00412031" w:rsidP="00F05A21">
      <w:pPr>
        <w:pStyle w:val="Betarp"/>
        <w:contextualSpacing/>
        <w:rPr>
          <w:rFonts w:ascii="Arial" w:eastAsiaTheme="minorHAnsi" w:hAnsi="Arial" w:cs="Arial"/>
        </w:rPr>
        <w:sectPr w:rsidR="00412031" w:rsidSect="00410E0D">
          <w:headerReference w:type="default" r:id="rId10"/>
          <w:headerReference w:type="first" r:id="rId11"/>
          <w:pgSz w:w="12240" w:h="15840"/>
          <w:pgMar w:top="1134" w:right="567" w:bottom="1134" w:left="1701" w:header="720" w:footer="720" w:gutter="0"/>
          <w:pgNumType w:start="0"/>
          <w:cols w:space="720"/>
          <w:titlePg/>
          <w:docGrid w:linePitch="360"/>
        </w:sectPr>
      </w:pPr>
    </w:p>
    <w:p w14:paraId="2621736C" w14:textId="77777777" w:rsidR="007248B7" w:rsidRPr="001C0898" w:rsidRDefault="007248B7" w:rsidP="00F05A21">
      <w:pPr>
        <w:pStyle w:val="Antrat3"/>
        <w:spacing w:before="0"/>
        <w:jc w:val="right"/>
        <w:rPr>
          <w:rFonts w:asciiTheme="minorHAnsi" w:hAnsiTheme="minorHAnsi" w:cstheme="minorHAnsi"/>
          <w:color w:val="auto"/>
          <w:sz w:val="21"/>
          <w:szCs w:val="21"/>
        </w:rPr>
      </w:pPr>
      <w:bookmarkStart w:id="26" w:name="_Toc235711168"/>
      <w:r w:rsidRPr="001C0898">
        <w:rPr>
          <w:rFonts w:asciiTheme="minorHAnsi" w:hAnsiTheme="minorHAnsi" w:cstheme="minorHAnsi"/>
          <w:color w:val="auto"/>
          <w:sz w:val="21"/>
          <w:szCs w:val="21"/>
        </w:rPr>
        <w:lastRenderedPageBreak/>
        <w:t>Pirkimo sąlygų 1 priedas „Tiekėjų pašalinimo pagrindai“</w:t>
      </w:r>
      <w:bookmarkEnd w:id="26"/>
    </w:p>
    <w:p w14:paraId="6C55CC79" w14:textId="77777777" w:rsidR="007248B7" w:rsidRPr="002E1129" w:rsidRDefault="007248B7" w:rsidP="00F05A21">
      <w:pPr>
        <w:keepNext/>
        <w:keepLines/>
        <w:spacing w:line="240" w:lineRule="auto"/>
        <w:ind w:left="318"/>
        <w:jc w:val="right"/>
        <w:rPr>
          <w:rFonts w:ascii="Arial" w:eastAsia="Arial" w:hAnsi="Arial" w:cs="Arial"/>
          <w:color w:val="0070C0"/>
        </w:rPr>
      </w:pPr>
    </w:p>
    <w:p w14:paraId="3F03518D" w14:textId="77777777" w:rsidR="00DC45E8" w:rsidRPr="00E100D9" w:rsidRDefault="00DC45E8" w:rsidP="00F05A21">
      <w:pPr>
        <w:spacing w:line="240" w:lineRule="auto"/>
        <w:jc w:val="center"/>
        <w:rPr>
          <w:rFonts w:eastAsia="Arial" w:cstheme="minorHAnsi"/>
          <w:smallCaps/>
          <w:color w:val="404040"/>
          <w:sz w:val="28"/>
          <w:szCs w:val="28"/>
        </w:rPr>
      </w:pPr>
      <w:r w:rsidRPr="00E100D9">
        <w:rPr>
          <w:rFonts w:eastAsia="Arial" w:cstheme="minorHAnsi"/>
          <w:smallCaps/>
          <w:color w:val="404040"/>
          <w:sz w:val="28"/>
          <w:szCs w:val="28"/>
        </w:rPr>
        <w:t>TIEKĖJŲ PAŠALINIMO PAGRINDAI</w:t>
      </w:r>
    </w:p>
    <w:p w14:paraId="7D5C649D" w14:textId="77777777" w:rsidR="00DC45E8" w:rsidRPr="00E33251" w:rsidRDefault="00DC45E8" w:rsidP="00F05A21">
      <w:pPr>
        <w:spacing w:line="240" w:lineRule="auto"/>
        <w:ind w:firstLine="720"/>
        <w:rPr>
          <w:rFonts w:eastAsia="Arial" w:cstheme="minorHAnsi"/>
          <w:iCs/>
        </w:rPr>
      </w:pPr>
      <w:r w:rsidRPr="00E33251">
        <w:rPr>
          <w:rFonts w:eastAsia="Arial" w:cstheme="minorHAnsi"/>
          <w:iCs/>
        </w:rPr>
        <w:t xml:space="preserve">Perkančioji organizacija atmeta tiekėjo pasiūlymą, jeigu: </w:t>
      </w:r>
    </w:p>
    <w:p w14:paraId="5C8CC56F" w14:textId="77777777" w:rsidR="00DC45E8" w:rsidRPr="00E33251" w:rsidRDefault="00DC45E8" w:rsidP="00F05A21">
      <w:pPr>
        <w:spacing w:line="240" w:lineRule="auto"/>
        <w:ind w:firstLine="720"/>
        <w:rPr>
          <w:rFonts w:eastAsia="Arial" w:cstheme="minorHAnsi"/>
          <w:b/>
          <w:bCs/>
          <w:iCs/>
        </w:rPr>
      </w:pPr>
      <w:r w:rsidRPr="00E33251">
        <w:rPr>
          <w:rFonts w:eastAsia="Arial" w:cstheme="minorHAnsi"/>
          <w:iCs/>
        </w:rPr>
        <w:t xml:space="preserve">1. Tiekėjas su kitais tiekėjais yra sudaręs susitarimų, kuriais siekiama iškreipti konkurenciją atliekamame pirkime, ir perkančioji organizacija dėl to turi įtikinamų duomenų </w:t>
      </w:r>
      <w:r w:rsidRPr="00E33251">
        <w:rPr>
          <w:rFonts w:eastAsia="Arial" w:cstheme="minorHAnsi"/>
          <w:b/>
          <w:iCs/>
        </w:rPr>
        <w:t>(VPĮ 46 straipsnio 4 dalies 1 punktas</w:t>
      </w:r>
      <w:r w:rsidRPr="00E33251">
        <w:rPr>
          <w:rFonts w:eastAsia="Arial" w:cstheme="minorHAnsi"/>
          <w:iCs/>
        </w:rPr>
        <w:t>).</w:t>
      </w:r>
    </w:p>
    <w:p w14:paraId="1F7F0A78" w14:textId="77777777" w:rsidR="00DC45E8" w:rsidRPr="00E33251" w:rsidRDefault="00DC45E8" w:rsidP="00F05A21">
      <w:pPr>
        <w:spacing w:line="240" w:lineRule="auto"/>
        <w:ind w:firstLine="720"/>
        <w:rPr>
          <w:rFonts w:eastAsia="Arial" w:cstheme="minorHAnsi"/>
          <w:b/>
          <w:iCs/>
        </w:rPr>
      </w:pPr>
      <w:r w:rsidRPr="00E33251">
        <w:rPr>
          <w:rFonts w:eastAsia="Arial" w:cstheme="minorHAnsi"/>
          <w:iCs/>
        </w:rPr>
        <w:t xml:space="preserve">2. 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 </w:t>
      </w:r>
      <w:r w:rsidRPr="00E33251">
        <w:rPr>
          <w:rFonts w:eastAsia="Arial" w:cstheme="minorHAnsi"/>
          <w:b/>
          <w:iCs/>
        </w:rPr>
        <w:t>(VPĮ 46 straipsnio 4 dalies 2 punktas)</w:t>
      </w:r>
      <w:r w:rsidRPr="00E33251">
        <w:rPr>
          <w:rFonts w:eastAsia="Arial" w:cstheme="minorHAnsi"/>
          <w:iCs/>
        </w:rPr>
        <w:t>.</w:t>
      </w:r>
    </w:p>
    <w:p w14:paraId="67C15A95" w14:textId="77777777" w:rsidR="00DC45E8" w:rsidRPr="00E33251" w:rsidRDefault="00DC45E8" w:rsidP="00F05A21">
      <w:pPr>
        <w:spacing w:line="240" w:lineRule="auto"/>
        <w:ind w:firstLine="720"/>
        <w:rPr>
          <w:rFonts w:eastAsia="Arial" w:cstheme="minorHAnsi"/>
          <w:b/>
          <w:bCs/>
          <w:iCs/>
        </w:rPr>
      </w:pPr>
      <w:r w:rsidRPr="00E33251">
        <w:rPr>
          <w:rFonts w:eastAsia="Arial" w:cstheme="minorHAnsi"/>
          <w:iCs/>
        </w:rPr>
        <w:t xml:space="preserve">3. Pažeista konkurencija, kaip nustatyta VPĮ 27 straipsnio 3 ir 4 dalyse, ir atitinkamos padėties negalima ištaisyti </w:t>
      </w:r>
      <w:r w:rsidRPr="00E33251">
        <w:rPr>
          <w:rFonts w:eastAsia="Arial" w:cstheme="minorHAnsi"/>
          <w:b/>
          <w:iCs/>
        </w:rPr>
        <w:t>(VPĮ 46 straipsnio 4 dalies 3 punktas).</w:t>
      </w:r>
    </w:p>
    <w:p w14:paraId="7FBD00C8" w14:textId="77777777" w:rsidR="00DC45E8" w:rsidRPr="00E33251" w:rsidRDefault="00DC45E8" w:rsidP="00F05A21">
      <w:pPr>
        <w:spacing w:line="240" w:lineRule="auto"/>
        <w:ind w:firstLine="720"/>
        <w:rPr>
          <w:rFonts w:eastAsia="Arial" w:cstheme="minorHAnsi"/>
          <w:iCs/>
        </w:rPr>
      </w:pPr>
      <w:r w:rsidRPr="00E33251">
        <w:rPr>
          <w:rFonts w:eastAsia="Arial" w:cstheme="minorHAnsi"/>
          <w:iCs/>
        </w:rPr>
        <w:t xml:space="preserve">4. 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10D40620" w14:textId="77777777" w:rsidR="00DC45E8" w:rsidRPr="00E33251" w:rsidRDefault="00DC45E8" w:rsidP="00F05A21">
      <w:pPr>
        <w:spacing w:line="240" w:lineRule="auto"/>
        <w:ind w:firstLine="720"/>
        <w:rPr>
          <w:rFonts w:eastAsia="Arial" w:cstheme="minorHAnsi"/>
          <w:b/>
          <w:iCs/>
        </w:rPr>
      </w:pPr>
      <w:r w:rsidRPr="00E33251">
        <w:rPr>
          <w:rFonts w:eastAsia="Arial" w:cstheme="minorHAnsi"/>
          <w:iCs/>
        </w:rPr>
        <w:t>5.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r w:rsidRPr="00E33251">
        <w:rPr>
          <w:rFonts w:eastAsia="Arial" w:cstheme="minorHAnsi"/>
          <w:b/>
          <w:iCs/>
        </w:rPr>
        <w:t>VPĮ 46 straipsnio 4 dalies 5 punktas).</w:t>
      </w:r>
    </w:p>
    <w:p w14:paraId="30FBAAB4" w14:textId="77777777" w:rsidR="00DC45E8" w:rsidRPr="00E33251" w:rsidRDefault="00DC45E8" w:rsidP="00F05A21">
      <w:pPr>
        <w:spacing w:line="240" w:lineRule="auto"/>
        <w:rPr>
          <w:rFonts w:eastAsia="Arial" w:cstheme="minorHAnsi"/>
          <w:bCs/>
          <w:iCs/>
        </w:rPr>
      </w:pPr>
      <w:r w:rsidRPr="00E33251">
        <w:rPr>
          <w:rFonts w:eastAsia="Arial" w:cstheme="minorHAnsi"/>
          <w:bCs/>
          <w:iCs/>
        </w:rPr>
        <w:t>6.</w:t>
      </w:r>
      <w:r w:rsidRPr="00E33251">
        <w:rPr>
          <w:rFonts w:eastAsia="Times New Roman" w:cstheme="minorHAnsi"/>
          <w:bCs/>
        </w:rPr>
        <w:t xml:space="preserve"> </w:t>
      </w:r>
      <w:r w:rsidRPr="00E33251">
        <w:rPr>
          <w:rFonts w:eastAsia="Arial" w:cstheme="minorHAnsi"/>
          <w:bCs/>
          <w:iCs/>
        </w:rPr>
        <w:t>Tiekėjas yra atlikęs jam teismo sprendimu paskirtos baudžiamojo poveikio priemonės – uždraudimo juridiniam asmeniui dalyvauti viešuosiuose pirkimuose bausmę (</w:t>
      </w:r>
      <w:r w:rsidRPr="00681591">
        <w:rPr>
          <w:rFonts w:eastAsia="Arial" w:cstheme="minorHAnsi"/>
          <w:b/>
          <w:iCs/>
        </w:rPr>
        <w:t>VPĮ 46 str. 2</w:t>
      </w:r>
      <w:r w:rsidRPr="00681591">
        <w:rPr>
          <w:rFonts w:eastAsia="Arial" w:cstheme="minorHAnsi"/>
          <w:b/>
          <w:iCs/>
          <w:vertAlign w:val="superscript"/>
        </w:rPr>
        <w:t>1 </w:t>
      </w:r>
      <w:r w:rsidRPr="00681591">
        <w:rPr>
          <w:rFonts w:eastAsia="Arial" w:cstheme="minorHAnsi"/>
          <w:b/>
          <w:iCs/>
        </w:rPr>
        <w:t>nuostata</w:t>
      </w:r>
      <w:r w:rsidRPr="00E33251">
        <w:rPr>
          <w:rFonts w:eastAsia="Arial" w:cstheme="minorHAnsi"/>
          <w:bCs/>
          <w:iCs/>
        </w:rPr>
        <w:t>).</w:t>
      </w:r>
    </w:p>
    <w:p w14:paraId="544620D1" w14:textId="77777777" w:rsidR="007248B7" w:rsidRPr="001C6F19" w:rsidRDefault="007248B7" w:rsidP="00F05A21">
      <w:pPr>
        <w:spacing w:line="240" w:lineRule="auto"/>
        <w:ind w:firstLine="0"/>
        <w:jc w:val="center"/>
        <w:rPr>
          <w:rFonts w:ascii="Arial" w:eastAsia="Arial" w:hAnsi="Arial" w:cs="Arial"/>
          <w:smallCaps/>
        </w:rPr>
      </w:pPr>
      <w:r w:rsidRPr="001C6F19">
        <w:rPr>
          <w:rFonts w:ascii="Arial" w:eastAsia="Arial" w:hAnsi="Arial" w:cs="Arial"/>
          <w:smallCaps/>
        </w:rPr>
        <w:t>__________</w:t>
      </w:r>
    </w:p>
    <w:p w14:paraId="2165E0BF" w14:textId="77777777" w:rsidR="007248B7" w:rsidRDefault="007248B7" w:rsidP="00F05A21">
      <w:pPr>
        <w:spacing w:line="240" w:lineRule="auto"/>
        <w:rPr>
          <w:rFonts w:ascii="Arial" w:eastAsia="Arial" w:hAnsi="Arial" w:cs="Arial"/>
        </w:rPr>
      </w:pPr>
      <w:r>
        <w:rPr>
          <w:rFonts w:ascii="Arial" w:eastAsia="Arial" w:hAnsi="Arial" w:cs="Arial"/>
        </w:rPr>
        <w:br w:type="page"/>
      </w:r>
    </w:p>
    <w:p w14:paraId="4A173305" w14:textId="77777777" w:rsidR="00412031" w:rsidRDefault="00412031" w:rsidP="00F05A21">
      <w:pPr>
        <w:spacing w:line="240" w:lineRule="auto"/>
        <w:ind w:left="7314" w:firstLine="0"/>
        <w:rPr>
          <w:rFonts w:cstheme="minorHAnsi"/>
        </w:rPr>
        <w:sectPr w:rsidR="00412031" w:rsidSect="00410E0D">
          <w:pgSz w:w="15840" w:h="12240" w:orient="landscape"/>
          <w:pgMar w:top="1701" w:right="1134" w:bottom="567" w:left="1134" w:header="720" w:footer="720" w:gutter="0"/>
          <w:cols w:space="720"/>
          <w:titlePg/>
          <w:docGrid w:linePitch="360"/>
        </w:sectPr>
      </w:pPr>
    </w:p>
    <w:p w14:paraId="2E710F27" w14:textId="441FDE64" w:rsidR="007248B7" w:rsidRDefault="007248B7" w:rsidP="00F05A21">
      <w:pPr>
        <w:pStyle w:val="Antrat3"/>
        <w:spacing w:before="0"/>
        <w:ind w:left="3544"/>
        <w:jc w:val="right"/>
        <w:rPr>
          <w:rFonts w:asciiTheme="minorHAnsi" w:hAnsiTheme="minorHAnsi" w:cstheme="minorHAnsi"/>
          <w:color w:val="auto"/>
          <w:sz w:val="21"/>
          <w:szCs w:val="21"/>
        </w:rPr>
      </w:pPr>
      <w:bookmarkStart w:id="27" w:name="_Toc235711169"/>
      <w:r w:rsidRPr="00E67A74">
        <w:rPr>
          <w:rFonts w:asciiTheme="minorHAnsi" w:hAnsiTheme="minorHAnsi" w:cstheme="minorHAnsi"/>
          <w:color w:val="auto"/>
          <w:sz w:val="21"/>
          <w:szCs w:val="21"/>
        </w:rPr>
        <w:lastRenderedPageBreak/>
        <w:t>Pirkimo sąlygų 2 priedas „Tiekėjų kvalifikacijos reikalavimai ir reikalaujami kokybės bei aplinkos apsaugos vadybos sistemų standartai“</w:t>
      </w:r>
      <w:bookmarkEnd w:id="27"/>
    </w:p>
    <w:p w14:paraId="3DBF59B2" w14:textId="77777777" w:rsidR="008A4546" w:rsidRPr="008A4546" w:rsidRDefault="008A4546" w:rsidP="00F05A21">
      <w:pPr>
        <w:spacing w:line="240" w:lineRule="auto"/>
      </w:pPr>
    </w:p>
    <w:p w14:paraId="425F0F34" w14:textId="77777777" w:rsidR="007248B7" w:rsidRPr="00AA05AD" w:rsidRDefault="007248B7" w:rsidP="00F05A21">
      <w:pPr>
        <w:spacing w:line="240" w:lineRule="auto"/>
        <w:jc w:val="center"/>
        <w:rPr>
          <w:rFonts w:eastAsia="Arial" w:cstheme="minorHAnsi"/>
          <w:smallCaps/>
          <w:color w:val="404040"/>
          <w:sz w:val="28"/>
          <w:szCs w:val="28"/>
        </w:rPr>
      </w:pPr>
      <w:r w:rsidRPr="00AA05AD">
        <w:rPr>
          <w:rFonts w:eastAsia="Arial" w:cstheme="minorHAnsi"/>
          <w:smallCaps/>
          <w:color w:val="404040"/>
          <w:sz w:val="28"/>
          <w:szCs w:val="28"/>
        </w:rPr>
        <w:t>TIEKĖJŲ KVALIFIKACIJOS REIKALAVIMAI IR REIKALAVIMAI LAIKYTIS KOKYBĖS VADYBOS SISTEMOS IR (ARBA) APLINKOS APSAUGOS VADYBOS SISTEMOS STANDARTŲ</w:t>
      </w:r>
    </w:p>
    <w:p w14:paraId="03B0E4F9" w14:textId="77777777" w:rsidR="00F4493B" w:rsidRDefault="00F4493B" w:rsidP="00F05A21">
      <w:pPr>
        <w:pStyle w:val="Sraopastraipa"/>
        <w:numPr>
          <w:ilvl w:val="0"/>
          <w:numId w:val="25"/>
        </w:numPr>
        <w:spacing w:line="240" w:lineRule="auto"/>
        <w:ind w:left="0" w:firstLine="567"/>
        <w:rPr>
          <w:rFonts w:eastAsia="Arial" w:cstheme="minorHAnsi"/>
        </w:rPr>
      </w:pPr>
      <w:r w:rsidRPr="00C00AC0">
        <w:rPr>
          <w:rFonts w:eastAsia="Arial" w:cstheme="minorHAnsi"/>
        </w:rPr>
        <w:t>Reikalavimai tiekėjo kvalifikacijai nėra nustatomi.</w:t>
      </w:r>
    </w:p>
    <w:p w14:paraId="344CC43A" w14:textId="77777777" w:rsidR="00F4493B" w:rsidRDefault="00F4493B" w:rsidP="00F05A21">
      <w:pPr>
        <w:pStyle w:val="Sraopastraipa"/>
        <w:numPr>
          <w:ilvl w:val="0"/>
          <w:numId w:val="25"/>
        </w:numPr>
        <w:spacing w:line="240" w:lineRule="auto"/>
        <w:ind w:left="0" w:firstLine="567"/>
        <w:rPr>
          <w:rFonts w:eastAsia="Arial" w:cstheme="minorHAnsi"/>
        </w:rPr>
      </w:pPr>
      <w:r w:rsidRPr="00C00AC0">
        <w:rPr>
          <w:rFonts w:eastAsia="Arial" w:cstheme="minorHAnsi"/>
        </w:rPr>
        <w:t>Perkančioji organizacija nereikalauja, kad tiekėjai laikytųsi kokybės vadybos sistemos ir (arba) aplinkos apsaugos vadybos sistemos standartų.</w:t>
      </w:r>
    </w:p>
    <w:p w14:paraId="267810CD" w14:textId="77777777" w:rsidR="007248B7" w:rsidRDefault="007248B7" w:rsidP="00F05A21">
      <w:pPr>
        <w:pStyle w:val="Sraopastraipa"/>
        <w:tabs>
          <w:tab w:val="left" w:pos="568"/>
        </w:tabs>
        <w:spacing w:line="240" w:lineRule="auto"/>
        <w:ind w:left="568" w:firstLine="0"/>
        <w:rPr>
          <w:rFonts w:cstheme="minorHAnsi"/>
          <w:i/>
          <w:iCs/>
          <w:color w:val="7030A0"/>
        </w:rPr>
      </w:pPr>
    </w:p>
    <w:p w14:paraId="66298155" w14:textId="77777777" w:rsidR="007248B7" w:rsidRDefault="007248B7" w:rsidP="00F05A21">
      <w:pPr>
        <w:spacing w:line="240" w:lineRule="auto"/>
        <w:ind w:firstLine="0"/>
        <w:rPr>
          <w:rFonts w:eastAsiaTheme="minorHAnsi" w:cstheme="minorHAnsi"/>
          <w:b/>
          <w:bCs/>
        </w:rPr>
        <w:sectPr w:rsidR="007248B7" w:rsidSect="00410E0D">
          <w:pgSz w:w="12240" w:h="15840"/>
          <w:pgMar w:top="1134" w:right="567" w:bottom="1134" w:left="1701" w:header="720" w:footer="720" w:gutter="0"/>
          <w:cols w:space="720"/>
          <w:titlePg/>
          <w:docGrid w:linePitch="360"/>
        </w:sectPr>
      </w:pPr>
    </w:p>
    <w:p w14:paraId="5226B289" w14:textId="77777777" w:rsidR="007248B7" w:rsidRPr="005B7B78" w:rsidRDefault="007248B7" w:rsidP="00F05A21">
      <w:pPr>
        <w:pStyle w:val="Antrat2"/>
        <w:spacing w:before="0"/>
        <w:jc w:val="right"/>
        <w:rPr>
          <w:rFonts w:asciiTheme="minorHAnsi" w:eastAsia="Arial" w:hAnsiTheme="minorHAnsi" w:cstheme="minorHAnsi"/>
          <w:color w:val="auto"/>
          <w:sz w:val="21"/>
          <w:szCs w:val="21"/>
        </w:rPr>
      </w:pPr>
      <w:bookmarkStart w:id="28" w:name="_heading=h.26in1rg" w:colFirst="0" w:colLast="0"/>
      <w:bookmarkStart w:id="29" w:name="_Ref38539939"/>
      <w:bookmarkStart w:id="30" w:name="_Ref38541068"/>
      <w:bookmarkStart w:id="31" w:name="_Ref38885053"/>
      <w:bookmarkStart w:id="32" w:name="_Ref38899023"/>
      <w:bookmarkStart w:id="33" w:name="_Toc48053185"/>
      <w:bookmarkStart w:id="34" w:name="_Toc85706891"/>
      <w:bookmarkStart w:id="35" w:name="_Hlk86837214"/>
      <w:bookmarkEnd w:id="28"/>
    </w:p>
    <w:p w14:paraId="319C017F" w14:textId="77777777" w:rsidR="007248B7" w:rsidRPr="005B7B78" w:rsidRDefault="007248B7" w:rsidP="00F05A21">
      <w:pPr>
        <w:pStyle w:val="Antrat2"/>
        <w:spacing w:before="0"/>
        <w:jc w:val="right"/>
        <w:rPr>
          <w:rFonts w:asciiTheme="minorHAnsi" w:hAnsiTheme="minorHAnsi" w:cstheme="minorHAnsi"/>
          <w:color w:val="auto"/>
          <w:sz w:val="21"/>
          <w:szCs w:val="21"/>
        </w:rPr>
      </w:pPr>
      <w:bookmarkStart w:id="36" w:name="_Toc235711170"/>
      <w:r w:rsidRPr="005B7B78">
        <w:rPr>
          <w:rFonts w:asciiTheme="minorHAnsi" w:hAnsiTheme="minorHAnsi" w:cstheme="minorHAnsi"/>
          <w:color w:val="auto"/>
          <w:sz w:val="21"/>
          <w:szCs w:val="21"/>
        </w:rPr>
        <w:t>Pirkimo sąlygų 4 priedas „Techninė specifikacija“</w:t>
      </w:r>
      <w:bookmarkEnd w:id="29"/>
      <w:bookmarkEnd w:id="30"/>
      <w:bookmarkEnd w:id="31"/>
      <w:bookmarkEnd w:id="32"/>
      <w:bookmarkEnd w:id="33"/>
      <w:bookmarkEnd w:id="34"/>
      <w:bookmarkEnd w:id="36"/>
    </w:p>
    <w:bookmarkEnd w:id="35"/>
    <w:p w14:paraId="48F222CD" w14:textId="77777777" w:rsidR="007248B7" w:rsidRPr="00BF709C" w:rsidRDefault="007248B7" w:rsidP="00F05A21">
      <w:pPr>
        <w:spacing w:line="240" w:lineRule="auto"/>
        <w:jc w:val="center"/>
        <w:rPr>
          <w:rFonts w:cstheme="minorHAnsi"/>
          <w:sz w:val="28"/>
          <w:szCs w:val="28"/>
        </w:rPr>
      </w:pPr>
    </w:p>
    <w:p w14:paraId="731A917B" w14:textId="77777777" w:rsidR="002B1BBA" w:rsidRDefault="002B1BBA" w:rsidP="00F05A21">
      <w:pPr>
        <w:spacing w:line="240" w:lineRule="auto"/>
        <w:ind w:firstLine="709"/>
        <w:jc w:val="left"/>
        <w:rPr>
          <w:rFonts w:cstheme="minorHAnsi"/>
        </w:rPr>
      </w:pPr>
    </w:p>
    <w:p w14:paraId="2A9F7120" w14:textId="77777777" w:rsidR="001C21BD" w:rsidRPr="001C21BD" w:rsidRDefault="002B1BBA" w:rsidP="00F05A21">
      <w:pPr>
        <w:pStyle w:val="Paantrat"/>
        <w:spacing w:after="0" w:line="240" w:lineRule="auto"/>
        <w:jc w:val="center"/>
        <w:rPr>
          <w:rFonts w:cstheme="minorHAnsi"/>
          <w:b/>
          <w:color w:val="auto"/>
          <w:sz w:val="24"/>
          <w:szCs w:val="24"/>
          <w:shd w:val="clear" w:color="auto" w:fill="FFFFFF"/>
        </w:rPr>
      </w:pPr>
      <w:r w:rsidRPr="001C21BD">
        <w:rPr>
          <w:rFonts w:cstheme="minorHAnsi"/>
          <w:b/>
          <w:color w:val="auto"/>
          <w:sz w:val="24"/>
          <w:szCs w:val="24"/>
        </w:rPr>
        <w:t>TECHNINĖ SPECIFIKACIJA</w:t>
      </w:r>
      <w:r w:rsidR="001C21BD" w:rsidRPr="001C21BD">
        <w:rPr>
          <w:rFonts w:cstheme="minorHAnsi"/>
          <w:b/>
          <w:color w:val="auto"/>
          <w:sz w:val="24"/>
          <w:szCs w:val="24"/>
          <w:shd w:val="clear" w:color="auto" w:fill="FFFFFF"/>
        </w:rPr>
        <w:t xml:space="preserve"> </w:t>
      </w:r>
    </w:p>
    <w:p w14:paraId="04CFEECC" w14:textId="473A8224" w:rsidR="001C21BD" w:rsidRPr="001C21BD" w:rsidRDefault="001C21BD" w:rsidP="00F05A21">
      <w:pPr>
        <w:pStyle w:val="Paantrat"/>
        <w:spacing w:after="0" w:line="240" w:lineRule="auto"/>
        <w:jc w:val="center"/>
        <w:rPr>
          <w:rFonts w:cstheme="minorHAnsi"/>
          <w:b/>
          <w:color w:val="auto"/>
          <w:sz w:val="24"/>
          <w:szCs w:val="24"/>
          <w:shd w:val="clear" w:color="auto" w:fill="FFFFFF"/>
        </w:rPr>
      </w:pPr>
      <w:r w:rsidRPr="001C21BD">
        <w:rPr>
          <w:rFonts w:cstheme="minorHAnsi"/>
          <w:b/>
          <w:color w:val="auto"/>
          <w:sz w:val="24"/>
          <w:szCs w:val="24"/>
          <w:shd w:val="clear" w:color="auto" w:fill="FFFFFF"/>
        </w:rPr>
        <w:t>Rekonstruotų Jonavos r. Lankesos up. baseino sausinimo tinklų statinių priežiūros darbai</w:t>
      </w:r>
    </w:p>
    <w:p w14:paraId="583F22DA" w14:textId="77777777" w:rsidR="001C21BD" w:rsidRPr="00D05280" w:rsidRDefault="001C21BD" w:rsidP="00F05A21">
      <w:pPr>
        <w:spacing w:line="240" w:lineRule="auto"/>
        <w:ind w:firstLine="709"/>
      </w:pPr>
      <w:r>
        <w:t>Perkamas šienavimo</w:t>
      </w:r>
      <w:r w:rsidRPr="00592EE6">
        <w:t xml:space="preserve"> </w:t>
      </w:r>
      <w:r>
        <w:t xml:space="preserve">Jonavos r. </w:t>
      </w:r>
      <w:proofErr w:type="spellStart"/>
      <w:r>
        <w:t>Lankesos</w:t>
      </w:r>
      <w:proofErr w:type="spellEnd"/>
      <w:r>
        <w:t xml:space="preserve"> upelio baseinui. Turi būti atliktas mechanizuotas griovių šlaitų (apie 23 ha) šienavimas (1 kartą).</w:t>
      </w:r>
    </w:p>
    <w:p w14:paraId="3DF051D9" w14:textId="3808CBB2" w:rsidR="002B1BBA" w:rsidRDefault="002B1BBA" w:rsidP="00F05A21">
      <w:pPr>
        <w:pStyle w:val="Paantrat"/>
        <w:spacing w:after="0" w:line="240" w:lineRule="auto"/>
        <w:jc w:val="center"/>
        <w:rPr>
          <w:rFonts w:ascii="Times New Roman" w:hAnsi="Times New Roman" w:cs="Times New Roman"/>
          <w:b/>
          <w:sz w:val="24"/>
          <w:szCs w:val="24"/>
        </w:rPr>
      </w:pPr>
    </w:p>
    <w:p w14:paraId="4C2FF1BD" w14:textId="4454745E" w:rsidR="007248B7" w:rsidRPr="00FE76A6" w:rsidRDefault="001C21BD" w:rsidP="00F05A21">
      <w:pPr>
        <w:spacing w:line="240" w:lineRule="auto"/>
        <w:rPr>
          <w:rFonts w:cstheme="minorHAnsi"/>
          <w:b/>
          <w:bCs/>
          <w:smallCaps/>
          <w:sz w:val="22"/>
          <w:szCs w:val="22"/>
        </w:rPr>
      </w:pPr>
      <w:r>
        <w:rPr>
          <w:noProof/>
        </w:rPr>
        <w:drawing>
          <wp:inline distT="0" distB="0" distL="0" distR="0" wp14:anchorId="770118A1" wp14:editId="001ADA91">
            <wp:extent cx="5943600" cy="4105275"/>
            <wp:effectExtent l="0" t="0" r="0" b="952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154" t="12701" r="11921" b="8352"/>
                    <a:stretch>
                      <a:fillRect/>
                    </a:stretch>
                  </pic:blipFill>
                  <pic:spPr bwMode="auto">
                    <a:xfrm>
                      <a:off x="0" y="0"/>
                      <a:ext cx="5945979" cy="4106918"/>
                    </a:xfrm>
                    <a:prstGeom prst="rect">
                      <a:avLst/>
                    </a:prstGeom>
                    <a:ln>
                      <a:noFill/>
                    </a:ln>
                    <a:extLst>
                      <a:ext uri="{53640926-AAD7-44D8-BBD7-CCE9431645EC}">
                        <a14:shadowObscured xmlns:a14="http://schemas.microsoft.com/office/drawing/2010/main"/>
                      </a:ext>
                    </a:extLst>
                  </pic:spPr>
                </pic:pic>
              </a:graphicData>
            </a:graphic>
          </wp:inline>
        </w:drawing>
      </w:r>
      <w:r w:rsidR="007248B7" w:rsidRPr="00FE76A6">
        <w:rPr>
          <w:rFonts w:cstheme="minorHAnsi"/>
          <w:b/>
          <w:bCs/>
          <w:smallCaps/>
          <w:sz w:val="22"/>
          <w:szCs w:val="22"/>
        </w:rPr>
        <w:br w:type="page"/>
      </w:r>
    </w:p>
    <w:p w14:paraId="6659ABF0" w14:textId="77777777" w:rsidR="007248B7" w:rsidRPr="005B7B78" w:rsidRDefault="007248B7" w:rsidP="00F05A21">
      <w:pPr>
        <w:pStyle w:val="Antrat3"/>
        <w:spacing w:before="0"/>
        <w:jc w:val="right"/>
        <w:rPr>
          <w:rFonts w:asciiTheme="minorHAnsi" w:hAnsiTheme="minorHAnsi" w:cstheme="minorHAnsi"/>
          <w:color w:val="auto"/>
          <w:sz w:val="21"/>
          <w:szCs w:val="21"/>
        </w:rPr>
      </w:pPr>
      <w:bookmarkStart w:id="37" w:name="_Pirkimo_sąlygų_2"/>
      <w:bookmarkStart w:id="38" w:name="_Hlk86825377"/>
      <w:bookmarkStart w:id="39" w:name="_Ref38540913"/>
      <w:bookmarkStart w:id="40" w:name="_Ref38898051"/>
      <w:bookmarkStart w:id="41" w:name="_Ref38901392"/>
      <w:bookmarkStart w:id="42" w:name="_Toc48053189"/>
      <w:bookmarkStart w:id="43" w:name="_Toc85706892"/>
      <w:bookmarkStart w:id="44" w:name="_Toc235711171"/>
      <w:bookmarkEnd w:id="37"/>
      <w:r w:rsidRPr="005B7B78">
        <w:rPr>
          <w:rFonts w:asciiTheme="minorHAnsi" w:hAnsiTheme="minorHAnsi" w:cstheme="minorHAnsi"/>
          <w:color w:val="auto"/>
          <w:sz w:val="21"/>
          <w:szCs w:val="21"/>
        </w:rPr>
        <w:lastRenderedPageBreak/>
        <w:t>Pirkimo sąlygų 5 priedas „Pasiūlymo forma“</w:t>
      </w:r>
      <w:bookmarkEnd w:id="44"/>
    </w:p>
    <w:bookmarkEnd w:id="38"/>
    <w:bookmarkEnd w:id="39"/>
    <w:bookmarkEnd w:id="40"/>
    <w:bookmarkEnd w:id="41"/>
    <w:bookmarkEnd w:id="42"/>
    <w:bookmarkEnd w:id="43"/>
    <w:p w14:paraId="1925F80C" w14:textId="77777777" w:rsidR="007248B7" w:rsidRPr="007F45B1" w:rsidRDefault="007248B7" w:rsidP="00F05A21">
      <w:pPr>
        <w:spacing w:line="240" w:lineRule="auto"/>
        <w:rPr>
          <w:rFonts w:ascii="Arial" w:hAnsi="Arial" w:cs="Arial"/>
          <w:b/>
          <w:bCs/>
          <w:smallCaps/>
          <w:sz w:val="24"/>
          <w:szCs w:val="24"/>
        </w:rPr>
      </w:pPr>
    </w:p>
    <w:p w14:paraId="24CD11F4" w14:textId="77777777" w:rsidR="00E0190F" w:rsidRPr="00E0190F" w:rsidRDefault="00E0190F" w:rsidP="00F05A21">
      <w:pPr>
        <w:spacing w:line="240" w:lineRule="auto"/>
        <w:ind w:firstLine="0"/>
        <w:jc w:val="center"/>
        <w:rPr>
          <w:rFonts w:ascii="Calibri" w:eastAsia="Calibri" w:hAnsi="Calibri" w:cs="Calibri"/>
          <w:b/>
          <w:sz w:val="24"/>
          <w:szCs w:val="24"/>
        </w:rPr>
      </w:pPr>
      <w:r w:rsidRPr="00E0190F">
        <w:rPr>
          <w:rFonts w:ascii="Calibri" w:eastAsia="Calibri" w:hAnsi="Calibri" w:cs="Calibri"/>
          <w:b/>
          <w:sz w:val="24"/>
          <w:szCs w:val="24"/>
        </w:rPr>
        <w:t xml:space="preserve">PASIŪLYMAS </w:t>
      </w:r>
    </w:p>
    <w:p w14:paraId="6A368CFD" w14:textId="0AD70BD4" w:rsidR="00E0190F" w:rsidRPr="005416F0" w:rsidRDefault="00E0190F" w:rsidP="00F05A21">
      <w:pPr>
        <w:spacing w:line="240" w:lineRule="auto"/>
        <w:ind w:firstLine="0"/>
        <w:jc w:val="center"/>
        <w:rPr>
          <w:rFonts w:ascii="Calibri" w:eastAsia="Times New Roman" w:hAnsi="Calibri" w:cs="Calibri"/>
          <w:b/>
          <w:sz w:val="24"/>
          <w:szCs w:val="24"/>
        </w:rPr>
      </w:pPr>
      <w:r w:rsidRPr="005416F0">
        <w:rPr>
          <w:rFonts w:ascii="Calibri" w:eastAsia="Calibri" w:hAnsi="Calibri" w:cs="Calibri"/>
          <w:b/>
          <w:sz w:val="24"/>
          <w:szCs w:val="24"/>
        </w:rPr>
        <w:t xml:space="preserve">DĖL </w:t>
      </w:r>
      <w:r w:rsidRPr="005416F0">
        <w:rPr>
          <w:rFonts w:ascii="Calibri" w:eastAsia="Calibri" w:hAnsi="Calibri" w:cs="Calibri"/>
          <w:b/>
          <w:bCs/>
          <w:iCs/>
          <w:sz w:val="24"/>
          <w:szCs w:val="24"/>
        </w:rPr>
        <w:t>VIEŠOJO PIRKIMO</w:t>
      </w:r>
      <w:r w:rsidRPr="005416F0">
        <w:rPr>
          <w:rFonts w:ascii="Calibri" w:eastAsia="Calibri" w:hAnsi="Calibri" w:cs="Calibri"/>
          <w:i/>
          <w:sz w:val="24"/>
          <w:szCs w:val="24"/>
        </w:rPr>
        <w:t xml:space="preserve"> </w:t>
      </w:r>
      <w:r w:rsidRPr="005416F0">
        <w:rPr>
          <w:rFonts w:ascii="Calibri" w:eastAsia="Calibri" w:hAnsi="Calibri" w:cs="Calibri"/>
          <w:b/>
          <w:bCs/>
          <w:iCs/>
          <w:sz w:val="24"/>
          <w:szCs w:val="24"/>
        </w:rPr>
        <w:t>„</w:t>
      </w:r>
      <w:r w:rsidR="005416F0" w:rsidRPr="005416F0">
        <w:rPr>
          <w:rFonts w:cstheme="minorHAnsi"/>
          <w:b/>
          <w:bCs/>
          <w:sz w:val="24"/>
          <w:szCs w:val="24"/>
        </w:rPr>
        <w:t>REKONSTRUOTŲ JONAVOS R. LANKESOS UP. BASEINO SAUSINIMO TINKLŲ  IR STATINIŲ PRIEŽIŪROS DARBAI</w:t>
      </w:r>
      <w:r w:rsidRPr="005416F0">
        <w:rPr>
          <w:rFonts w:ascii="Calibri" w:eastAsia="Times New Roman" w:hAnsi="Calibri" w:cs="Calibri"/>
          <w:b/>
          <w:sz w:val="24"/>
          <w:szCs w:val="24"/>
        </w:rPr>
        <w:t>“</w:t>
      </w:r>
    </w:p>
    <w:p w14:paraId="49CBAD76" w14:textId="77777777" w:rsidR="00E0190F" w:rsidRPr="00E0190F" w:rsidRDefault="00E0190F" w:rsidP="00F05A21">
      <w:pPr>
        <w:spacing w:line="240" w:lineRule="auto"/>
        <w:ind w:firstLine="0"/>
        <w:jc w:val="center"/>
        <w:rPr>
          <w:rFonts w:ascii="Calibri" w:eastAsia="Calibri" w:hAnsi="Calibri" w:cs="Calibri"/>
        </w:rPr>
      </w:pPr>
      <w:r w:rsidRPr="00E0190F">
        <w:rPr>
          <w:rFonts w:ascii="Calibri" w:eastAsia="Calibri" w:hAnsi="Calibri" w:cs="Calibri"/>
        </w:rPr>
        <w:t>____________________</w:t>
      </w:r>
    </w:p>
    <w:p w14:paraId="25CA62C2" w14:textId="77777777" w:rsidR="00E0190F" w:rsidRPr="00E0190F" w:rsidRDefault="00E0190F" w:rsidP="00F05A21">
      <w:pPr>
        <w:spacing w:line="240" w:lineRule="auto"/>
        <w:ind w:firstLine="0"/>
        <w:jc w:val="center"/>
        <w:rPr>
          <w:rFonts w:ascii="Calibri" w:eastAsia="Calibri" w:hAnsi="Calibri" w:cs="Calibri"/>
        </w:rPr>
      </w:pPr>
      <w:r w:rsidRPr="00E0190F">
        <w:rPr>
          <w:rFonts w:ascii="Calibri" w:eastAsia="Calibri" w:hAnsi="Calibri" w:cs="Calibri"/>
        </w:rPr>
        <w:t>(Data)</w:t>
      </w:r>
    </w:p>
    <w:p w14:paraId="603B6C9D" w14:textId="77777777" w:rsidR="00E0190F" w:rsidRPr="00E0190F" w:rsidRDefault="00E0190F" w:rsidP="00F05A21">
      <w:pPr>
        <w:spacing w:line="240" w:lineRule="auto"/>
        <w:ind w:firstLine="0"/>
        <w:jc w:val="center"/>
        <w:rPr>
          <w:rFonts w:ascii="Calibri" w:eastAsia="Calibri" w:hAnsi="Calibri" w:cs="Calibri"/>
        </w:rPr>
      </w:pPr>
      <w:r w:rsidRPr="00E0190F">
        <w:rPr>
          <w:rFonts w:ascii="Calibri" w:eastAsia="Calibri" w:hAnsi="Calibri" w:cs="Calibri"/>
        </w:rPr>
        <w:t>____________________</w:t>
      </w:r>
    </w:p>
    <w:p w14:paraId="62C2AF74" w14:textId="77777777" w:rsidR="00E0190F" w:rsidRPr="00E0190F" w:rsidRDefault="00E0190F" w:rsidP="00F05A21">
      <w:pPr>
        <w:spacing w:line="240" w:lineRule="auto"/>
        <w:ind w:firstLine="0"/>
        <w:jc w:val="center"/>
        <w:rPr>
          <w:rFonts w:ascii="Calibri" w:eastAsia="Calibri" w:hAnsi="Calibri" w:cs="Calibri"/>
        </w:rPr>
      </w:pPr>
      <w:r w:rsidRPr="00E0190F">
        <w:rPr>
          <w:rFonts w:ascii="Calibri" w:eastAsia="Calibri" w:hAnsi="Calibri" w:cs="Calibri"/>
        </w:rPr>
        <w:t>(Vieta)</w:t>
      </w:r>
    </w:p>
    <w:p w14:paraId="61D1EEF9" w14:textId="77777777" w:rsidR="00E0190F" w:rsidRPr="00E0190F" w:rsidRDefault="00E0190F" w:rsidP="00F05A21">
      <w:pPr>
        <w:spacing w:line="240" w:lineRule="auto"/>
        <w:ind w:firstLine="0"/>
        <w:jc w:val="left"/>
        <w:rPr>
          <w:rFonts w:ascii="Calibri" w:eastAsia="Calibri" w:hAnsi="Calibri" w:cs="Calibri"/>
        </w:rPr>
      </w:pPr>
    </w:p>
    <w:p w14:paraId="4DC9ADA2" w14:textId="77777777" w:rsidR="00E0190F" w:rsidRPr="00E0190F" w:rsidRDefault="00E0190F" w:rsidP="00F05A21">
      <w:pPr>
        <w:numPr>
          <w:ilvl w:val="0"/>
          <w:numId w:val="17"/>
        </w:numPr>
        <w:spacing w:line="240" w:lineRule="auto"/>
        <w:contextualSpacing/>
        <w:jc w:val="center"/>
        <w:rPr>
          <w:rFonts w:ascii="Calibri" w:eastAsia="Calibri" w:hAnsi="Calibri" w:cs="Calibri"/>
          <w:b/>
        </w:rPr>
      </w:pPr>
      <w:r w:rsidRPr="00E0190F">
        <w:rPr>
          <w:rFonts w:ascii="Calibri" w:eastAsia="Calibri" w:hAnsi="Calibri" w:cs="Calibri"/>
          <w:b/>
        </w:rPr>
        <w:t>INFORMACIJA APIE TIEKĖJĄ (ŪKIO SUBJEKTŲ GRUPĖS NARIUS)</w:t>
      </w:r>
    </w:p>
    <w:p w14:paraId="4D16FE43" w14:textId="77777777" w:rsidR="00E0190F" w:rsidRPr="00E0190F" w:rsidRDefault="00E0190F" w:rsidP="00F05A21">
      <w:pPr>
        <w:spacing w:line="240" w:lineRule="auto"/>
        <w:ind w:left="1080" w:firstLine="0"/>
        <w:contextualSpacing/>
        <w:jc w:val="left"/>
        <w:rPr>
          <w:rFonts w:ascii="Calibri" w:eastAsia="Calibri" w:hAnsi="Calibri" w:cs="Calibri"/>
          <w:b/>
        </w:rPr>
      </w:pP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9"/>
        <w:gridCol w:w="4566"/>
      </w:tblGrid>
      <w:tr w:rsidR="00E0190F" w:rsidRPr="00E0190F" w14:paraId="097FB0B7"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06252516" w14:textId="77777777"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rPr>
              <w:t>Tiekėjo pavadinimas (jeigu dalyvauja ūkio subjektų grupė, surašomi visų grupės partnerių pavadinimai ir nurodoma, kuris grupės partneris yra atstovaujantis ūkio subjektų grupei)</w:t>
            </w:r>
          </w:p>
        </w:tc>
        <w:tc>
          <w:tcPr>
            <w:tcW w:w="4565" w:type="dxa"/>
            <w:tcBorders>
              <w:top w:val="single" w:sz="4" w:space="0" w:color="auto"/>
              <w:left w:val="single" w:sz="4" w:space="0" w:color="auto"/>
              <w:bottom w:val="single" w:sz="4" w:space="0" w:color="auto"/>
              <w:right w:val="single" w:sz="4" w:space="0" w:color="auto"/>
            </w:tcBorders>
          </w:tcPr>
          <w:p w14:paraId="5A0C812D" w14:textId="77777777" w:rsidR="00E0190F" w:rsidRPr="00E0190F" w:rsidRDefault="00E0190F" w:rsidP="00F05A21">
            <w:pPr>
              <w:spacing w:line="240" w:lineRule="auto"/>
              <w:ind w:firstLine="0"/>
              <w:rPr>
                <w:rFonts w:ascii="Calibri" w:eastAsia="Calibri" w:hAnsi="Calibri" w:cs="Calibri"/>
              </w:rPr>
            </w:pPr>
          </w:p>
          <w:p w14:paraId="2CC4806D" w14:textId="77777777" w:rsidR="00E0190F" w:rsidRPr="00E0190F" w:rsidRDefault="00E0190F" w:rsidP="00F05A21">
            <w:pPr>
              <w:spacing w:line="240" w:lineRule="auto"/>
              <w:ind w:firstLine="0"/>
              <w:rPr>
                <w:rFonts w:ascii="Calibri" w:eastAsia="Calibri" w:hAnsi="Calibri" w:cs="Calibri"/>
              </w:rPr>
            </w:pPr>
          </w:p>
        </w:tc>
      </w:tr>
      <w:tr w:rsidR="00E0190F" w:rsidRPr="00E0190F" w14:paraId="57D6FD69"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02AB0B2A" w14:textId="77777777"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rPr>
              <w:t>Tiekėjo adresas (jeigu dalyvauja ūkio subjektų grupė, surašomi visų grupės partnerių adresai)</w:t>
            </w:r>
          </w:p>
        </w:tc>
        <w:tc>
          <w:tcPr>
            <w:tcW w:w="4565" w:type="dxa"/>
            <w:tcBorders>
              <w:top w:val="single" w:sz="4" w:space="0" w:color="auto"/>
              <w:left w:val="single" w:sz="4" w:space="0" w:color="auto"/>
              <w:bottom w:val="single" w:sz="4" w:space="0" w:color="auto"/>
              <w:right w:val="single" w:sz="4" w:space="0" w:color="auto"/>
            </w:tcBorders>
          </w:tcPr>
          <w:p w14:paraId="76D803F3" w14:textId="77777777" w:rsidR="00E0190F" w:rsidRPr="00E0190F" w:rsidRDefault="00E0190F" w:rsidP="00F05A21">
            <w:pPr>
              <w:spacing w:line="240" w:lineRule="auto"/>
              <w:ind w:firstLine="0"/>
              <w:rPr>
                <w:rFonts w:ascii="Calibri" w:eastAsia="Calibri" w:hAnsi="Calibri" w:cs="Calibri"/>
              </w:rPr>
            </w:pPr>
          </w:p>
          <w:p w14:paraId="581C7C3C" w14:textId="77777777" w:rsidR="00E0190F" w:rsidRPr="00E0190F" w:rsidRDefault="00E0190F" w:rsidP="00F05A21">
            <w:pPr>
              <w:spacing w:line="240" w:lineRule="auto"/>
              <w:ind w:firstLine="0"/>
              <w:rPr>
                <w:rFonts w:ascii="Calibri" w:eastAsia="Calibri" w:hAnsi="Calibri" w:cs="Calibri"/>
              </w:rPr>
            </w:pPr>
          </w:p>
        </w:tc>
      </w:tr>
      <w:tr w:rsidR="00E0190F" w:rsidRPr="00E0190F" w14:paraId="211BCB9D"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6DC48965" w14:textId="77777777"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rPr>
              <w:t>Tiekėjo kodas (jeigu dalyvauja ūkio subjektų grupė, surašomi visų grupės partnerių kodai)</w:t>
            </w:r>
          </w:p>
        </w:tc>
        <w:tc>
          <w:tcPr>
            <w:tcW w:w="4565" w:type="dxa"/>
            <w:tcBorders>
              <w:top w:val="single" w:sz="4" w:space="0" w:color="auto"/>
              <w:left w:val="single" w:sz="4" w:space="0" w:color="auto"/>
              <w:bottom w:val="single" w:sz="4" w:space="0" w:color="auto"/>
              <w:right w:val="single" w:sz="4" w:space="0" w:color="auto"/>
            </w:tcBorders>
          </w:tcPr>
          <w:p w14:paraId="27D7E93F" w14:textId="77777777" w:rsidR="00E0190F" w:rsidRPr="00E0190F" w:rsidRDefault="00E0190F" w:rsidP="00F05A21">
            <w:pPr>
              <w:spacing w:line="240" w:lineRule="auto"/>
              <w:ind w:firstLine="0"/>
              <w:rPr>
                <w:rFonts w:ascii="Calibri" w:eastAsia="Calibri" w:hAnsi="Calibri" w:cs="Calibri"/>
              </w:rPr>
            </w:pPr>
          </w:p>
        </w:tc>
      </w:tr>
      <w:tr w:rsidR="00E0190F" w:rsidRPr="00E0190F" w14:paraId="67A1387F"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425F0294" w14:textId="46864E5F"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rPr>
              <w:t xml:space="preserve">Asmens, </w:t>
            </w:r>
            <w:r w:rsidR="001C21BD">
              <w:rPr>
                <w:rFonts w:ascii="Calibri" w:eastAsia="Calibri" w:hAnsi="Calibri" w:cs="Calibri"/>
              </w:rPr>
              <w:t xml:space="preserve">pateikusio </w:t>
            </w:r>
            <w:r w:rsidRPr="00E0190F">
              <w:rPr>
                <w:rFonts w:ascii="Calibri" w:eastAsia="Calibri" w:hAnsi="Calibri" w:cs="Calibri"/>
              </w:rPr>
              <w:t>pasiūlymą vardas, pavardė, pareigos</w:t>
            </w:r>
          </w:p>
        </w:tc>
        <w:tc>
          <w:tcPr>
            <w:tcW w:w="4565" w:type="dxa"/>
            <w:tcBorders>
              <w:top w:val="single" w:sz="4" w:space="0" w:color="auto"/>
              <w:left w:val="single" w:sz="4" w:space="0" w:color="auto"/>
              <w:bottom w:val="single" w:sz="4" w:space="0" w:color="auto"/>
              <w:right w:val="single" w:sz="4" w:space="0" w:color="auto"/>
            </w:tcBorders>
          </w:tcPr>
          <w:p w14:paraId="51F2B89D" w14:textId="77777777" w:rsidR="00E0190F" w:rsidRPr="00E0190F" w:rsidRDefault="00E0190F" w:rsidP="00F05A21">
            <w:pPr>
              <w:spacing w:line="240" w:lineRule="auto"/>
              <w:ind w:firstLine="0"/>
              <w:rPr>
                <w:rFonts w:ascii="Calibri" w:eastAsia="Calibri" w:hAnsi="Calibri" w:cs="Calibri"/>
              </w:rPr>
            </w:pPr>
          </w:p>
        </w:tc>
      </w:tr>
      <w:tr w:rsidR="00E0190F" w:rsidRPr="00E0190F" w14:paraId="20E4C6F7"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2F015BB2" w14:textId="77777777"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rPr>
              <w:t>Telefono numeris</w:t>
            </w:r>
          </w:p>
        </w:tc>
        <w:tc>
          <w:tcPr>
            <w:tcW w:w="4565" w:type="dxa"/>
            <w:tcBorders>
              <w:top w:val="single" w:sz="4" w:space="0" w:color="auto"/>
              <w:left w:val="single" w:sz="4" w:space="0" w:color="auto"/>
              <w:bottom w:val="single" w:sz="4" w:space="0" w:color="auto"/>
              <w:right w:val="single" w:sz="4" w:space="0" w:color="auto"/>
            </w:tcBorders>
          </w:tcPr>
          <w:p w14:paraId="6227834B" w14:textId="77777777" w:rsidR="00E0190F" w:rsidRPr="00E0190F" w:rsidRDefault="00E0190F" w:rsidP="00F05A21">
            <w:pPr>
              <w:spacing w:line="240" w:lineRule="auto"/>
              <w:ind w:firstLine="0"/>
              <w:rPr>
                <w:rFonts w:ascii="Calibri" w:eastAsia="Calibri" w:hAnsi="Calibri" w:cs="Calibri"/>
              </w:rPr>
            </w:pPr>
          </w:p>
        </w:tc>
      </w:tr>
      <w:tr w:rsidR="00E0190F" w:rsidRPr="00E0190F" w14:paraId="6DBFD559" w14:textId="77777777" w:rsidTr="00C85904">
        <w:tc>
          <w:tcPr>
            <w:tcW w:w="4928" w:type="dxa"/>
            <w:tcBorders>
              <w:top w:val="single" w:sz="4" w:space="0" w:color="auto"/>
              <w:left w:val="single" w:sz="4" w:space="0" w:color="auto"/>
              <w:bottom w:val="single" w:sz="4" w:space="0" w:color="auto"/>
              <w:right w:val="single" w:sz="4" w:space="0" w:color="auto"/>
            </w:tcBorders>
            <w:hideMark/>
          </w:tcPr>
          <w:p w14:paraId="03B1A8BB" w14:textId="77777777"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rPr>
              <w:t>El. pašto adresas</w:t>
            </w:r>
          </w:p>
        </w:tc>
        <w:tc>
          <w:tcPr>
            <w:tcW w:w="4565" w:type="dxa"/>
            <w:tcBorders>
              <w:top w:val="single" w:sz="4" w:space="0" w:color="auto"/>
              <w:left w:val="single" w:sz="4" w:space="0" w:color="auto"/>
              <w:bottom w:val="single" w:sz="4" w:space="0" w:color="auto"/>
              <w:right w:val="single" w:sz="4" w:space="0" w:color="auto"/>
            </w:tcBorders>
          </w:tcPr>
          <w:p w14:paraId="51A2CDD9" w14:textId="77777777" w:rsidR="00E0190F" w:rsidRPr="00E0190F" w:rsidRDefault="00E0190F" w:rsidP="00F05A21">
            <w:pPr>
              <w:spacing w:line="240" w:lineRule="auto"/>
              <w:ind w:firstLine="0"/>
              <w:rPr>
                <w:rFonts w:ascii="Calibri" w:eastAsia="Calibri" w:hAnsi="Calibri" w:cs="Calibri"/>
              </w:rPr>
            </w:pPr>
          </w:p>
        </w:tc>
      </w:tr>
    </w:tbl>
    <w:p w14:paraId="7368972A" w14:textId="77777777" w:rsidR="00E0190F" w:rsidRPr="00E0190F" w:rsidRDefault="00E0190F" w:rsidP="00F05A21">
      <w:pPr>
        <w:spacing w:line="240" w:lineRule="auto"/>
        <w:ind w:firstLine="0"/>
        <w:rPr>
          <w:rFonts w:ascii="Calibri" w:eastAsia="Calibri" w:hAnsi="Calibri" w:cs="Calibri"/>
          <w:i/>
          <w:iCs/>
        </w:rPr>
      </w:pPr>
      <w:r w:rsidRPr="00E0190F">
        <w:rPr>
          <w:rFonts w:ascii="Calibri" w:eastAsia="Calibri" w:hAnsi="Calibri" w:cs="Calibri"/>
          <w:i/>
          <w:iCs/>
        </w:rPr>
        <w:t>Pastaba: subtiekėjai ir ūkio subjektai, kurių pajėgumais remiamasi, nelaikomi ūkio subjektų grupės nariais.</w:t>
      </w:r>
    </w:p>
    <w:p w14:paraId="0E7C0C63" w14:textId="77777777" w:rsidR="00E0190F" w:rsidRPr="00E0190F" w:rsidRDefault="00E0190F" w:rsidP="00F05A21">
      <w:pPr>
        <w:spacing w:line="240" w:lineRule="auto"/>
        <w:ind w:firstLine="0"/>
        <w:rPr>
          <w:rFonts w:ascii="Calibri" w:eastAsia="Calibri" w:hAnsi="Calibri" w:cs="Calibri"/>
          <w:i/>
          <w:iCs/>
        </w:rPr>
      </w:pPr>
    </w:p>
    <w:p w14:paraId="47F3FB9F" w14:textId="6ACCBDBF" w:rsidR="00E0190F" w:rsidRPr="00E0190F" w:rsidRDefault="00E0190F" w:rsidP="00F05A21">
      <w:pPr>
        <w:numPr>
          <w:ilvl w:val="0"/>
          <w:numId w:val="17"/>
        </w:numPr>
        <w:spacing w:line="240" w:lineRule="auto"/>
        <w:contextualSpacing/>
        <w:jc w:val="center"/>
        <w:rPr>
          <w:rFonts w:ascii="Calibri" w:eastAsia="Calibri" w:hAnsi="Calibri" w:cs="Calibri"/>
          <w:b/>
          <w:bCs/>
        </w:rPr>
      </w:pPr>
      <w:bookmarkStart w:id="45" w:name="_Toc115962074"/>
      <w:bookmarkStart w:id="46" w:name="_Toc115962191"/>
      <w:bookmarkStart w:id="47" w:name="_Toc115963816"/>
      <w:bookmarkStart w:id="48" w:name="_Toc115964415"/>
      <w:bookmarkStart w:id="49" w:name="_Toc115964544"/>
      <w:bookmarkStart w:id="50" w:name="_Toc118451232"/>
      <w:bookmarkStart w:id="51" w:name="_Toc118451301"/>
      <w:bookmarkStart w:id="52" w:name="_Toc126242541"/>
      <w:bookmarkStart w:id="53" w:name="_Toc131156231"/>
      <w:bookmarkStart w:id="54" w:name="_Toc133491396"/>
      <w:bookmarkStart w:id="55" w:name="_Toc135297229"/>
      <w:bookmarkStart w:id="56" w:name="_Hlk77171628"/>
      <w:r w:rsidRPr="00E0190F">
        <w:rPr>
          <w:rFonts w:ascii="Calibri" w:eastAsia="Calibri" w:hAnsi="Calibri" w:cs="Calibri"/>
          <w:b/>
          <w:bCs/>
        </w:rPr>
        <w:t>INFORMACIJA APIE SUBTIEKĖJUS, KURIŲ PAJĖGUMAIS TIEKĖJAS NESIREMIA</w:t>
      </w:r>
      <w:bookmarkEnd w:id="45"/>
      <w:bookmarkEnd w:id="46"/>
      <w:bookmarkEnd w:id="47"/>
      <w:bookmarkEnd w:id="48"/>
      <w:bookmarkEnd w:id="49"/>
      <w:bookmarkEnd w:id="50"/>
      <w:bookmarkEnd w:id="51"/>
      <w:bookmarkEnd w:id="52"/>
      <w:bookmarkEnd w:id="53"/>
      <w:bookmarkEnd w:id="54"/>
      <w:bookmarkEnd w:id="55"/>
    </w:p>
    <w:bookmarkEnd w:id="56"/>
    <w:p w14:paraId="0190BAE8" w14:textId="77777777" w:rsidR="00E0190F" w:rsidRPr="00E0190F" w:rsidRDefault="00E0190F" w:rsidP="00F05A21">
      <w:pPr>
        <w:spacing w:line="240" w:lineRule="auto"/>
        <w:ind w:firstLine="0"/>
        <w:rPr>
          <w:rFonts w:ascii="Calibri" w:eastAsia="Calibri" w:hAnsi="Calibri" w:cs="Calibri"/>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4536"/>
      </w:tblGrid>
      <w:tr w:rsidR="00E0190F" w:rsidRPr="00E0190F" w14:paraId="76A431E9"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289524C0" w14:textId="77777777"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b/>
                <w:bCs/>
              </w:rPr>
              <w:t xml:space="preserve">Subtiekėjo (-ų), kurio pajėgumais tiekėjas nesiremia, </w:t>
            </w:r>
            <w:r w:rsidRPr="00E0190F">
              <w:rPr>
                <w:rFonts w:ascii="Calibri" w:eastAsia="Calibri" w:hAnsi="Calibri" w:cs="Calibri"/>
              </w:rPr>
              <w:t>(toliau - subtiekėjo) pavadinimas (-ai)</w:t>
            </w:r>
          </w:p>
        </w:tc>
        <w:tc>
          <w:tcPr>
            <w:tcW w:w="4536" w:type="dxa"/>
            <w:tcBorders>
              <w:top w:val="single" w:sz="4" w:space="0" w:color="auto"/>
              <w:left w:val="single" w:sz="4" w:space="0" w:color="auto"/>
              <w:bottom w:val="single" w:sz="4" w:space="0" w:color="auto"/>
              <w:right w:val="single" w:sz="4" w:space="0" w:color="auto"/>
            </w:tcBorders>
          </w:tcPr>
          <w:p w14:paraId="7CAF92EB" w14:textId="77777777" w:rsidR="00E0190F" w:rsidRPr="00E0190F" w:rsidRDefault="00E0190F" w:rsidP="00F05A21">
            <w:pPr>
              <w:spacing w:line="240" w:lineRule="auto"/>
              <w:ind w:firstLine="0"/>
              <w:rPr>
                <w:rFonts w:ascii="Calibri" w:eastAsia="Calibri" w:hAnsi="Calibri" w:cs="Calibri"/>
              </w:rPr>
            </w:pPr>
          </w:p>
        </w:tc>
      </w:tr>
      <w:tr w:rsidR="00E0190F" w:rsidRPr="00E0190F" w14:paraId="160894BF"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141BB142" w14:textId="77777777"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rPr>
              <w:t>Subtiekėjo (-ų) adresas (-ai)</w:t>
            </w:r>
          </w:p>
        </w:tc>
        <w:tc>
          <w:tcPr>
            <w:tcW w:w="4536" w:type="dxa"/>
            <w:tcBorders>
              <w:top w:val="single" w:sz="4" w:space="0" w:color="auto"/>
              <w:left w:val="single" w:sz="4" w:space="0" w:color="auto"/>
              <w:bottom w:val="single" w:sz="4" w:space="0" w:color="auto"/>
              <w:right w:val="single" w:sz="4" w:space="0" w:color="auto"/>
            </w:tcBorders>
          </w:tcPr>
          <w:p w14:paraId="056BDCF7" w14:textId="77777777" w:rsidR="00E0190F" w:rsidRPr="00E0190F" w:rsidRDefault="00E0190F" w:rsidP="00F05A21">
            <w:pPr>
              <w:spacing w:line="240" w:lineRule="auto"/>
              <w:ind w:firstLine="0"/>
              <w:rPr>
                <w:rFonts w:ascii="Calibri" w:eastAsia="Calibri" w:hAnsi="Calibri" w:cs="Calibri"/>
              </w:rPr>
            </w:pPr>
          </w:p>
        </w:tc>
      </w:tr>
      <w:tr w:rsidR="00E0190F" w:rsidRPr="00E0190F" w14:paraId="08005C81"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623F32E2" w14:textId="77777777"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rPr>
              <w:t>Subtiekėjo (-ų) kodas (-ai)</w:t>
            </w:r>
          </w:p>
        </w:tc>
        <w:tc>
          <w:tcPr>
            <w:tcW w:w="4536" w:type="dxa"/>
            <w:tcBorders>
              <w:top w:val="single" w:sz="4" w:space="0" w:color="auto"/>
              <w:left w:val="single" w:sz="4" w:space="0" w:color="auto"/>
              <w:bottom w:val="single" w:sz="4" w:space="0" w:color="auto"/>
              <w:right w:val="single" w:sz="4" w:space="0" w:color="auto"/>
            </w:tcBorders>
          </w:tcPr>
          <w:p w14:paraId="2D8FFD97" w14:textId="77777777" w:rsidR="00E0190F" w:rsidRPr="00E0190F" w:rsidRDefault="00E0190F" w:rsidP="00F05A21">
            <w:pPr>
              <w:spacing w:line="240" w:lineRule="auto"/>
              <w:ind w:firstLine="0"/>
              <w:rPr>
                <w:rFonts w:ascii="Calibri" w:eastAsia="Calibri" w:hAnsi="Calibri" w:cs="Calibri"/>
              </w:rPr>
            </w:pPr>
          </w:p>
        </w:tc>
      </w:tr>
      <w:tr w:rsidR="00E0190F" w:rsidRPr="00E0190F" w14:paraId="132A2A9D" w14:textId="77777777" w:rsidTr="00C85904">
        <w:tc>
          <w:tcPr>
            <w:tcW w:w="4957" w:type="dxa"/>
            <w:tcBorders>
              <w:top w:val="single" w:sz="4" w:space="0" w:color="auto"/>
              <w:left w:val="single" w:sz="4" w:space="0" w:color="auto"/>
              <w:bottom w:val="single" w:sz="4" w:space="0" w:color="auto"/>
              <w:right w:val="single" w:sz="4" w:space="0" w:color="auto"/>
            </w:tcBorders>
            <w:hideMark/>
          </w:tcPr>
          <w:p w14:paraId="10E981C1" w14:textId="77777777"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rPr>
              <w:t>Įsipareigojimų dalis (nurodant konkrečius pagal pirkimo sutartį prisiimamus įsipareigojimus), kuriai ketinama pasitelkti subtiekėją (-</w:t>
            </w:r>
            <w:proofErr w:type="spellStart"/>
            <w:r w:rsidRPr="00E0190F">
              <w:rPr>
                <w:rFonts w:ascii="Calibri" w:eastAsia="Calibri" w:hAnsi="Calibri" w:cs="Calibri"/>
              </w:rPr>
              <w:t>us</w:t>
            </w:r>
            <w:proofErr w:type="spellEnd"/>
            <w:r w:rsidRPr="00E0190F">
              <w:rPr>
                <w:rFonts w:ascii="Calibri" w:eastAsia="Calibri" w:hAnsi="Calibri" w:cs="Calibri"/>
              </w:rPr>
              <w:t>) ir procentinė dalis nuo pasiūlymo kainos</w:t>
            </w:r>
          </w:p>
        </w:tc>
        <w:tc>
          <w:tcPr>
            <w:tcW w:w="4536" w:type="dxa"/>
            <w:tcBorders>
              <w:top w:val="single" w:sz="4" w:space="0" w:color="auto"/>
              <w:left w:val="single" w:sz="4" w:space="0" w:color="auto"/>
              <w:bottom w:val="single" w:sz="4" w:space="0" w:color="auto"/>
              <w:right w:val="single" w:sz="4" w:space="0" w:color="auto"/>
            </w:tcBorders>
          </w:tcPr>
          <w:p w14:paraId="69238820" w14:textId="77777777" w:rsidR="00E0190F" w:rsidRPr="00E0190F" w:rsidRDefault="00E0190F" w:rsidP="00F05A21">
            <w:pPr>
              <w:spacing w:line="240" w:lineRule="auto"/>
              <w:ind w:firstLine="0"/>
              <w:rPr>
                <w:rFonts w:ascii="Calibri" w:eastAsia="Calibri" w:hAnsi="Calibri" w:cs="Calibri"/>
              </w:rPr>
            </w:pPr>
          </w:p>
        </w:tc>
      </w:tr>
    </w:tbl>
    <w:p w14:paraId="53B18D98" w14:textId="77777777" w:rsidR="00E0190F" w:rsidRPr="00E0190F" w:rsidRDefault="00E0190F" w:rsidP="00F05A21">
      <w:pPr>
        <w:tabs>
          <w:tab w:val="left" w:pos="709"/>
        </w:tabs>
        <w:spacing w:line="240" w:lineRule="auto"/>
        <w:ind w:firstLine="0"/>
        <w:rPr>
          <w:rFonts w:ascii="Calibri" w:eastAsia="Calibri" w:hAnsi="Calibri" w:cs="Calibri"/>
          <w:bCs/>
          <w:i/>
          <w:iCs/>
        </w:rPr>
      </w:pPr>
      <w:r w:rsidRPr="00E0190F">
        <w:rPr>
          <w:rFonts w:ascii="Calibri" w:eastAsia="Calibri" w:hAnsi="Calibri" w:cs="Calibri"/>
          <w:i/>
          <w:iCs/>
        </w:rPr>
        <w:t>Pastaba:</w:t>
      </w:r>
      <w:r w:rsidRPr="00E0190F">
        <w:rPr>
          <w:rFonts w:ascii="Calibri" w:eastAsia="Calibri" w:hAnsi="Calibri" w:cs="Calibri"/>
          <w:b/>
          <w:bCs/>
        </w:rPr>
        <w:t xml:space="preserve"> </w:t>
      </w:r>
      <w:r w:rsidRPr="00E0190F">
        <w:rPr>
          <w:rFonts w:ascii="Calibri" w:eastAsia="Calibri" w:hAnsi="Calibri" w:cs="Calibri"/>
          <w:b/>
          <w:bCs/>
          <w:i/>
          <w:iCs/>
        </w:rPr>
        <w:t xml:space="preserve">Subtiekėjas - </w:t>
      </w:r>
      <w:r w:rsidRPr="00E0190F">
        <w:rPr>
          <w:rFonts w:ascii="Calibri" w:eastAsia="Calibri" w:hAnsi="Calibri" w:cs="Calibri"/>
          <w:bCs/>
          <w:i/>
          <w:iCs/>
        </w:rPr>
        <w:t>subtiekėjas, subteikėjas, subrangovas, fizinis ar juridinis asmuo, kuris faktiškai vykdys numatomą sudaryti sutartį ar jos dalį ir kurio kvalifikacija tiekėjas nesiremia pagal VPĮ 49 straipsnį, kad atitiktų kvalifikacijos reikalavimus. Subtiekėjais nelaikomi fiziniai ir juridiniai asmenys, kurie tik vykdo sutartines prievoles tiekėjui, tačiau faktiškai nevykdys numatomos sudaryti sutarties ar jos dalies.</w:t>
      </w:r>
      <w:bookmarkStart w:id="57" w:name="_Toc115962075"/>
      <w:bookmarkStart w:id="58" w:name="_Toc115962192"/>
      <w:bookmarkStart w:id="59" w:name="_Toc115963817"/>
      <w:bookmarkStart w:id="60" w:name="_Toc115964416"/>
      <w:bookmarkStart w:id="61" w:name="_Toc115964545"/>
      <w:bookmarkStart w:id="62" w:name="_Toc118451233"/>
      <w:bookmarkStart w:id="63" w:name="_Toc118451302"/>
      <w:bookmarkStart w:id="64" w:name="_Toc126242542"/>
      <w:bookmarkStart w:id="65" w:name="_Toc131156234"/>
    </w:p>
    <w:p w14:paraId="0F3A04F4" w14:textId="77777777" w:rsidR="00E0190F" w:rsidRPr="00E0190F" w:rsidRDefault="00E0190F" w:rsidP="00F05A21">
      <w:pPr>
        <w:tabs>
          <w:tab w:val="left" w:pos="709"/>
        </w:tabs>
        <w:spacing w:line="240" w:lineRule="auto"/>
        <w:ind w:firstLine="0"/>
        <w:rPr>
          <w:rFonts w:ascii="Calibri" w:eastAsia="Calibri" w:hAnsi="Calibri" w:cs="Calibri"/>
          <w:bCs/>
          <w:i/>
          <w:iCs/>
        </w:rPr>
      </w:pPr>
    </w:p>
    <w:p w14:paraId="3FDCC441" w14:textId="77777777" w:rsidR="00E0190F" w:rsidRDefault="00E0190F" w:rsidP="00F05A21">
      <w:pPr>
        <w:spacing w:line="240" w:lineRule="auto"/>
        <w:ind w:left="360" w:firstLine="0"/>
        <w:jc w:val="center"/>
        <w:rPr>
          <w:rFonts w:ascii="Calibri" w:eastAsia="Calibri" w:hAnsi="Calibri" w:cs="Calibri"/>
          <w:b/>
          <w:bCs/>
        </w:rPr>
      </w:pPr>
      <w:bookmarkStart w:id="66" w:name="_Toc133491397"/>
      <w:bookmarkStart w:id="67" w:name="_Toc135297230"/>
      <w:r w:rsidRPr="00E0190F">
        <w:rPr>
          <w:rFonts w:ascii="Calibri" w:eastAsia="Calibri" w:hAnsi="Calibri" w:cs="Calibri"/>
          <w:b/>
          <w:bCs/>
        </w:rPr>
        <w:t>III.PASIŪLYMO KAINA</w:t>
      </w:r>
      <w:bookmarkEnd w:id="57"/>
      <w:bookmarkEnd w:id="58"/>
      <w:bookmarkEnd w:id="59"/>
      <w:bookmarkEnd w:id="60"/>
      <w:bookmarkEnd w:id="61"/>
      <w:bookmarkEnd w:id="62"/>
      <w:bookmarkEnd w:id="63"/>
      <w:bookmarkEnd w:id="64"/>
      <w:bookmarkEnd w:id="65"/>
      <w:bookmarkEnd w:id="66"/>
      <w:bookmarkEnd w:id="67"/>
    </w:p>
    <w:p w14:paraId="708611D4" w14:textId="77777777" w:rsidR="00F4493B" w:rsidRDefault="00F4493B" w:rsidP="00F05A21">
      <w:pPr>
        <w:spacing w:line="240" w:lineRule="auto"/>
        <w:ind w:firstLine="0"/>
        <w:rPr>
          <w:rFonts w:cstheme="minorHAnsi"/>
          <w:bCs/>
          <w:shd w:val="clear" w:color="auto" w:fill="FFFFFF"/>
        </w:rPr>
      </w:pPr>
      <w:r w:rsidRPr="001330E2">
        <w:rPr>
          <w:rFonts w:cstheme="minorHAnsi"/>
          <w:bCs/>
          <w:shd w:val="clear" w:color="auto" w:fill="FFFFFF"/>
        </w:rPr>
        <w:t>Pasiūlymo kaina eurais, pagal kurią bus nustatomas nugalėtojas, tokia:</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7"/>
        <w:gridCol w:w="1179"/>
        <w:gridCol w:w="939"/>
        <w:gridCol w:w="1420"/>
      </w:tblGrid>
      <w:tr w:rsidR="00E0190F" w:rsidRPr="00E0190F" w14:paraId="2702C7A0" w14:textId="77777777" w:rsidTr="00F05A21">
        <w:trPr>
          <w:trHeight w:val="552"/>
        </w:trPr>
        <w:tc>
          <w:tcPr>
            <w:tcW w:w="5957" w:type="dxa"/>
            <w:tcBorders>
              <w:top w:val="single" w:sz="4" w:space="0" w:color="auto"/>
              <w:left w:val="single" w:sz="4" w:space="0" w:color="auto"/>
              <w:bottom w:val="single" w:sz="4" w:space="0" w:color="auto"/>
              <w:right w:val="single" w:sz="4" w:space="0" w:color="auto"/>
            </w:tcBorders>
            <w:vAlign w:val="center"/>
            <w:hideMark/>
          </w:tcPr>
          <w:p w14:paraId="1361D39F" w14:textId="77777777" w:rsidR="00E0190F" w:rsidRPr="00E0190F" w:rsidRDefault="00E0190F" w:rsidP="00F05A21">
            <w:pPr>
              <w:spacing w:line="240" w:lineRule="auto"/>
              <w:ind w:left="34" w:hanging="34"/>
              <w:contextualSpacing/>
              <w:jc w:val="center"/>
              <w:rPr>
                <w:rFonts w:ascii="Calibri" w:eastAsia="Times New Roman" w:hAnsi="Calibri" w:cs="Calibri"/>
                <w:b/>
                <w:bCs/>
                <w:color w:val="000000"/>
              </w:rPr>
            </w:pPr>
            <w:r w:rsidRPr="00E0190F">
              <w:rPr>
                <w:rFonts w:ascii="Calibri" w:eastAsia="Times New Roman" w:hAnsi="Calibri" w:cs="Calibri"/>
                <w:b/>
                <w:bCs/>
                <w:color w:val="000000"/>
              </w:rPr>
              <w:t>Darbų pavadinimas</w:t>
            </w:r>
          </w:p>
        </w:tc>
        <w:tc>
          <w:tcPr>
            <w:tcW w:w="1179" w:type="dxa"/>
            <w:tcBorders>
              <w:top w:val="single" w:sz="4" w:space="0" w:color="auto"/>
              <w:left w:val="single" w:sz="4" w:space="0" w:color="auto"/>
              <w:bottom w:val="single" w:sz="4" w:space="0" w:color="auto"/>
              <w:right w:val="single" w:sz="4" w:space="0" w:color="auto"/>
            </w:tcBorders>
            <w:vAlign w:val="center"/>
            <w:hideMark/>
          </w:tcPr>
          <w:p w14:paraId="2B0044B8" w14:textId="77777777" w:rsidR="00E0190F" w:rsidRPr="00E0190F" w:rsidRDefault="00E0190F" w:rsidP="00F05A21">
            <w:pPr>
              <w:spacing w:line="240" w:lineRule="auto"/>
              <w:ind w:firstLine="0"/>
              <w:jc w:val="center"/>
              <w:rPr>
                <w:rFonts w:ascii="Calibri" w:eastAsia="Times New Roman" w:hAnsi="Calibri" w:cs="Calibri"/>
                <w:b/>
                <w:bCs/>
                <w:color w:val="000000"/>
              </w:rPr>
            </w:pPr>
            <w:r w:rsidRPr="00E0190F">
              <w:rPr>
                <w:rFonts w:ascii="Calibri" w:eastAsia="Times New Roman" w:hAnsi="Calibri" w:cs="Calibri"/>
                <w:b/>
                <w:bCs/>
                <w:color w:val="000000"/>
              </w:rPr>
              <w:t>Kaina, Eur be PVM</w:t>
            </w:r>
          </w:p>
        </w:tc>
        <w:tc>
          <w:tcPr>
            <w:tcW w:w="939" w:type="dxa"/>
            <w:tcBorders>
              <w:top w:val="single" w:sz="4" w:space="0" w:color="auto"/>
              <w:left w:val="single" w:sz="4" w:space="0" w:color="auto"/>
              <w:bottom w:val="single" w:sz="4" w:space="0" w:color="auto"/>
              <w:right w:val="single" w:sz="4" w:space="0" w:color="auto"/>
            </w:tcBorders>
            <w:vAlign w:val="center"/>
            <w:hideMark/>
          </w:tcPr>
          <w:p w14:paraId="44590509" w14:textId="77777777" w:rsidR="00E0190F" w:rsidRPr="00E0190F" w:rsidRDefault="00E0190F" w:rsidP="00F05A21">
            <w:pPr>
              <w:spacing w:line="240" w:lineRule="auto"/>
              <w:ind w:firstLine="0"/>
              <w:jc w:val="center"/>
              <w:rPr>
                <w:rFonts w:ascii="Calibri" w:eastAsia="Times New Roman" w:hAnsi="Calibri" w:cs="Calibri"/>
                <w:b/>
                <w:bCs/>
                <w:color w:val="000000"/>
              </w:rPr>
            </w:pPr>
            <w:r w:rsidRPr="00E0190F">
              <w:rPr>
                <w:rFonts w:ascii="Calibri" w:eastAsia="Times New Roman" w:hAnsi="Calibri" w:cs="Calibri"/>
                <w:b/>
                <w:bCs/>
                <w:color w:val="000000"/>
              </w:rPr>
              <w:t>PVM (21 %), Eur</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622FAF8" w14:textId="77777777" w:rsidR="00E0190F" w:rsidRPr="00E0190F" w:rsidRDefault="00E0190F" w:rsidP="00F05A21">
            <w:pPr>
              <w:spacing w:line="240" w:lineRule="auto"/>
              <w:ind w:firstLine="0"/>
              <w:jc w:val="center"/>
              <w:rPr>
                <w:rFonts w:ascii="Calibri" w:eastAsia="Times New Roman" w:hAnsi="Calibri" w:cs="Calibri"/>
                <w:b/>
                <w:bCs/>
                <w:color w:val="000000"/>
              </w:rPr>
            </w:pPr>
            <w:r w:rsidRPr="00E0190F">
              <w:rPr>
                <w:rFonts w:ascii="Calibri" w:eastAsia="Times New Roman" w:hAnsi="Calibri" w:cs="Calibri"/>
                <w:b/>
                <w:bCs/>
                <w:color w:val="000000"/>
              </w:rPr>
              <w:t xml:space="preserve">Pasiūlymo kaina, Eur su PVM </w:t>
            </w:r>
            <w:r w:rsidRPr="00E0190F">
              <w:rPr>
                <w:rFonts w:ascii="Calibri" w:eastAsia="Times New Roman" w:hAnsi="Calibri" w:cs="Calibri"/>
                <w:b/>
                <w:bCs/>
                <w:i/>
                <w:color w:val="000000"/>
              </w:rPr>
              <w:t>(2+3)</w:t>
            </w:r>
          </w:p>
        </w:tc>
      </w:tr>
      <w:tr w:rsidR="00E0190F" w:rsidRPr="00E0190F" w14:paraId="233D9C23" w14:textId="77777777" w:rsidTr="00F05A21">
        <w:trPr>
          <w:trHeight w:val="276"/>
        </w:trPr>
        <w:tc>
          <w:tcPr>
            <w:tcW w:w="5957" w:type="dxa"/>
            <w:tcBorders>
              <w:top w:val="single" w:sz="4" w:space="0" w:color="auto"/>
              <w:left w:val="single" w:sz="4" w:space="0" w:color="auto"/>
              <w:bottom w:val="single" w:sz="4" w:space="0" w:color="auto"/>
              <w:right w:val="single" w:sz="4" w:space="0" w:color="auto"/>
            </w:tcBorders>
            <w:vAlign w:val="center"/>
            <w:hideMark/>
          </w:tcPr>
          <w:p w14:paraId="30B0FC33" w14:textId="77777777" w:rsidR="00E0190F" w:rsidRPr="00E0190F" w:rsidRDefault="00E0190F" w:rsidP="00F05A21">
            <w:pPr>
              <w:spacing w:line="240" w:lineRule="auto"/>
              <w:ind w:firstLine="0"/>
              <w:jc w:val="center"/>
              <w:rPr>
                <w:rFonts w:ascii="Calibri" w:eastAsia="Times New Roman" w:hAnsi="Calibri" w:cs="Calibri"/>
                <w:b/>
                <w:i/>
                <w:color w:val="000000"/>
              </w:rPr>
            </w:pPr>
            <w:r w:rsidRPr="00E0190F">
              <w:rPr>
                <w:rFonts w:ascii="Calibri" w:eastAsia="Times New Roman" w:hAnsi="Calibri" w:cs="Calibri"/>
                <w:b/>
                <w:i/>
                <w:color w:val="000000"/>
              </w:rPr>
              <w:t>1</w:t>
            </w:r>
          </w:p>
        </w:tc>
        <w:tc>
          <w:tcPr>
            <w:tcW w:w="1179" w:type="dxa"/>
            <w:tcBorders>
              <w:top w:val="single" w:sz="4" w:space="0" w:color="auto"/>
              <w:left w:val="single" w:sz="4" w:space="0" w:color="auto"/>
              <w:bottom w:val="single" w:sz="4" w:space="0" w:color="auto"/>
              <w:right w:val="single" w:sz="4" w:space="0" w:color="auto"/>
            </w:tcBorders>
            <w:vAlign w:val="center"/>
            <w:hideMark/>
          </w:tcPr>
          <w:p w14:paraId="10C7F76A" w14:textId="77777777" w:rsidR="00E0190F" w:rsidRPr="00E0190F" w:rsidRDefault="00E0190F" w:rsidP="00F05A21">
            <w:pPr>
              <w:spacing w:line="240" w:lineRule="auto"/>
              <w:ind w:firstLine="0"/>
              <w:jc w:val="center"/>
              <w:rPr>
                <w:rFonts w:ascii="Calibri" w:eastAsia="Times New Roman" w:hAnsi="Calibri" w:cs="Calibri"/>
                <w:b/>
                <w:i/>
                <w:color w:val="000000"/>
              </w:rPr>
            </w:pPr>
            <w:r w:rsidRPr="00E0190F">
              <w:rPr>
                <w:rFonts w:ascii="Calibri" w:eastAsia="Times New Roman" w:hAnsi="Calibri" w:cs="Calibri"/>
                <w:b/>
                <w:i/>
                <w:color w:val="000000"/>
              </w:rPr>
              <w:t>2</w:t>
            </w:r>
          </w:p>
        </w:tc>
        <w:tc>
          <w:tcPr>
            <w:tcW w:w="939" w:type="dxa"/>
            <w:tcBorders>
              <w:top w:val="single" w:sz="4" w:space="0" w:color="auto"/>
              <w:left w:val="single" w:sz="4" w:space="0" w:color="auto"/>
              <w:bottom w:val="single" w:sz="4" w:space="0" w:color="auto"/>
              <w:right w:val="single" w:sz="4" w:space="0" w:color="auto"/>
            </w:tcBorders>
            <w:vAlign w:val="center"/>
            <w:hideMark/>
          </w:tcPr>
          <w:p w14:paraId="626B4A8A" w14:textId="77777777" w:rsidR="00E0190F" w:rsidRPr="00E0190F" w:rsidRDefault="00E0190F" w:rsidP="00F05A21">
            <w:pPr>
              <w:spacing w:line="240" w:lineRule="auto"/>
              <w:ind w:firstLine="0"/>
              <w:jc w:val="center"/>
              <w:rPr>
                <w:rFonts w:ascii="Calibri" w:eastAsia="Times New Roman" w:hAnsi="Calibri" w:cs="Calibri"/>
                <w:b/>
                <w:i/>
                <w:color w:val="000000"/>
              </w:rPr>
            </w:pPr>
            <w:r w:rsidRPr="00E0190F">
              <w:rPr>
                <w:rFonts w:ascii="Calibri" w:eastAsia="Times New Roman" w:hAnsi="Calibri" w:cs="Calibri"/>
                <w:b/>
                <w:i/>
                <w:color w:val="000000"/>
              </w:rPr>
              <w:t>3</w:t>
            </w:r>
          </w:p>
        </w:tc>
        <w:tc>
          <w:tcPr>
            <w:tcW w:w="1420" w:type="dxa"/>
            <w:tcBorders>
              <w:top w:val="single" w:sz="4" w:space="0" w:color="auto"/>
              <w:left w:val="single" w:sz="4" w:space="0" w:color="auto"/>
              <w:bottom w:val="single" w:sz="4" w:space="0" w:color="auto"/>
              <w:right w:val="single" w:sz="4" w:space="0" w:color="auto"/>
            </w:tcBorders>
            <w:vAlign w:val="center"/>
            <w:hideMark/>
          </w:tcPr>
          <w:p w14:paraId="49177057" w14:textId="77777777" w:rsidR="00E0190F" w:rsidRPr="00E0190F" w:rsidRDefault="00E0190F" w:rsidP="00F05A21">
            <w:pPr>
              <w:spacing w:line="240" w:lineRule="auto"/>
              <w:ind w:firstLine="0"/>
              <w:jc w:val="center"/>
              <w:rPr>
                <w:rFonts w:ascii="Calibri" w:eastAsia="Times New Roman" w:hAnsi="Calibri" w:cs="Calibri"/>
                <w:b/>
                <w:i/>
                <w:color w:val="000000"/>
              </w:rPr>
            </w:pPr>
            <w:r w:rsidRPr="00E0190F">
              <w:rPr>
                <w:rFonts w:ascii="Calibri" w:eastAsia="Times New Roman" w:hAnsi="Calibri" w:cs="Calibri"/>
                <w:b/>
                <w:i/>
                <w:color w:val="000000"/>
              </w:rPr>
              <w:t>4</w:t>
            </w:r>
          </w:p>
        </w:tc>
      </w:tr>
      <w:tr w:rsidR="00E0190F" w:rsidRPr="00E0190F" w14:paraId="2D777EC4" w14:textId="77777777" w:rsidTr="00F05A21">
        <w:trPr>
          <w:trHeight w:val="274"/>
        </w:trPr>
        <w:tc>
          <w:tcPr>
            <w:tcW w:w="5957" w:type="dxa"/>
            <w:tcBorders>
              <w:top w:val="single" w:sz="4" w:space="0" w:color="auto"/>
              <w:left w:val="single" w:sz="4" w:space="0" w:color="auto"/>
              <w:bottom w:val="single" w:sz="4" w:space="0" w:color="auto"/>
              <w:right w:val="single" w:sz="4" w:space="0" w:color="auto"/>
            </w:tcBorders>
            <w:hideMark/>
          </w:tcPr>
          <w:p w14:paraId="0D9BBF16" w14:textId="04D54C65" w:rsidR="00E0190F" w:rsidRPr="005416F0" w:rsidRDefault="005416F0" w:rsidP="00F05A21">
            <w:pPr>
              <w:tabs>
                <w:tab w:val="left" w:pos="709"/>
                <w:tab w:val="left" w:pos="851"/>
              </w:tabs>
              <w:spacing w:line="240" w:lineRule="auto"/>
              <w:ind w:firstLine="0"/>
              <w:rPr>
                <w:rFonts w:ascii="Calibri" w:eastAsia="Calibri" w:hAnsi="Calibri" w:cs="Calibri"/>
                <w:bCs/>
                <w:sz w:val="22"/>
                <w:szCs w:val="22"/>
              </w:rPr>
            </w:pPr>
            <w:bookmarkStart w:id="68" w:name="_Hlk138861029"/>
            <w:r w:rsidRPr="005416F0">
              <w:rPr>
                <w:rFonts w:cstheme="minorHAnsi"/>
                <w:b/>
                <w:bCs/>
                <w:sz w:val="22"/>
                <w:szCs w:val="22"/>
              </w:rPr>
              <w:t>REKONSTRUOTŲ JONAVOS R. LANKESOS UP. BASEINO SAUSINIMO TINKLŲ  IR STATINIŲ PRIEŽIŪROS DARBAI</w:t>
            </w:r>
          </w:p>
        </w:tc>
        <w:tc>
          <w:tcPr>
            <w:tcW w:w="1179" w:type="dxa"/>
            <w:tcBorders>
              <w:top w:val="single" w:sz="4" w:space="0" w:color="auto"/>
              <w:left w:val="single" w:sz="4" w:space="0" w:color="auto"/>
              <w:bottom w:val="single" w:sz="4" w:space="0" w:color="auto"/>
              <w:right w:val="single" w:sz="4" w:space="0" w:color="auto"/>
            </w:tcBorders>
          </w:tcPr>
          <w:p w14:paraId="2AFE76B3" w14:textId="77777777" w:rsidR="00E0190F" w:rsidRPr="00B15089" w:rsidRDefault="00E0190F" w:rsidP="00F05A21">
            <w:pPr>
              <w:widowControl w:val="0"/>
              <w:tabs>
                <w:tab w:val="left" w:pos="7545"/>
              </w:tabs>
              <w:autoSpaceDE w:val="0"/>
              <w:autoSpaceDN w:val="0"/>
              <w:adjustRightInd w:val="0"/>
              <w:spacing w:line="240" w:lineRule="auto"/>
              <w:ind w:right="6" w:firstLine="0"/>
              <w:rPr>
                <w:rFonts w:ascii="Calibri" w:eastAsia="Times New Roman" w:hAnsi="Calibri" w:cs="Calibri"/>
                <w:lang w:eastAsia="en-US"/>
              </w:rPr>
            </w:pPr>
          </w:p>
        </w:tc>
        <w:tc>
          <w:tcPr>
            <w:tcW w:w="939" w:type="dxa"/>
            <w:tcBorders>
              <w:top w:val="single" w:sz="4" w:space="0" w:color="auto"/>
              <w:left w:val="single" w:sz="4" w:space="0" w:color="auto"/>
              <w:bottom w:val="single" w:sz="4" w:space="0" w:color="auto"/>
              <w:right w:val="single" w:sz="4" w:space="0" w:color="auto"/>
            </w:tcBorders>
          </w:tcPr>
          <w:p w14:paraId="7F1C8458" w14:textId="77777777" w:rsidR="00E0190F" w:rsidRPr="00B15089" w:rsidRDefault="00E0190F" w:rsidP="00F05A21">
            <w:pPr>
              <w:widowControl w:val="0"/>
              <w:tabs>
                <w:tab w:val="left" w:pos="7545"/>
              </w:tabs>
              <w:autoSpaceDE w:val="0"/>
              <w:autoSpaceDN w:val="0"/>
              <w:adjustRightInd w:val="0"/>
              <w:spacing w:line="240" w:lineRule="auto"/>
              <w:ind w:right="6" w:firstLine="0"/>
              <w:jc w:val="center"/>
              <w:rPr>
                <w:rFonts w:ascii="Calibri" w:eastAsia="Times New Roman" w:hAnsi="Calibri" w:cs="Calibri"/>
                <w:lang w:eastAsia="en-US"/>
              </w:rPr>
            </w:pPr>
          </w:p>
        </w:tc>
        <w:tc>
          <w:tcPr>
            <w:tcW w:w="1420" w:type="dxa"/>
            <w:tcBorders>
              <w:top w:val="single" w:sz="4" w:space="0" w:color="auto"/>
              <w:left w:val="single" w:sz="4" w:space="0" w:color="auto"/>
              <w:bottom w:val="single" w:sz="4" w:space="0" w:color="auto"/>
              <w:right w:val="single" w:sz="4" w:space="0" w:color="auto"/>
            </w:tcBorders>
          </w:tcPr>
          <w:p w14:paraId="040E2393" w14:textId="77777777" w:rsidR="00E0190F" w:rsidRPr="00B15089" w:rsidRDefault="00E0190F" w:rsidP="00F05A21">
            <w:pPr>
              <w:widowControl w:val="0"/>
              <w:tabs>
                <w:tab w:val="left" w:pos="7545"/>
              </w:tabs>
              <w:autoSpaceDE w:val="0"/>
              <w:autoSpaceDN w:val="0"/>
              <w:adjustRightInd w:val="0"/>
              <w:spacing w:line="240" w:lineRule="auto"/>
              <w:ind w:right="6" w:firstLine="0"/>
              <w:jc w:val="left"/>
              <w:rPr>
                <w:rFonts w:ascii="Calibri" w:eastAsia="Times New Roman" w:hAnsi="Calibri" w:cs="Calibri"/>
                <w:lang w:eastAsia="en-US"/>
              </w:rPr>
            </w:pPr>
          </w:p>
        </w:tc>
      </w:tr>
    </w:tbl>
    <w:bookmarkEnd w:id="68"/>
    <w:p w14:paraId="5C47002A" w14:textId="77777777" w:rsidR="00E0190F" w:rsidRPr="00E0190F" w:rsidRDefault="00E0190F" w:rsidP="00F05A21">
      <w:pPr>
        <w:spacing w:line="240" w:lineRule="auto"/>
        <w:ind w:firstLine="0"/>
        <w:rPr>
          <w:rFonts w:ascii="Calibri" w:eastAsia="Calibri" w:hAnsi="Calibri" w:cs="Calibri"/>
          <w:i/>
          <w:iCs/>
        </w:rPr>
      </w:pPr>
      <w:r w:rsidRPr="00E0190F">
        <w:rPr>
          <w:rFonts w:ascii="Calibri" w:eastAsia="Calibri" w:hAnsi="Calibri" w:cs="Calibri"/>
          <w:i/>
          <w:iCs/>
        </w:rPr>
        <w:lastRenderedPageBreak/>
        <w:t>Pastaba: bendra pasiūlymo kaina su PVM  turi būti nurodoma dviejų skaičių po kablelio tikslumu.</w:t>
      </w:r>
    </w:p>
    <w:p w14:paraId="2ADE38BB" w14:textId="77777777" w:rsidR="00E0190F" w:rsidRPr="00E0190F" w:rsidRDefault="00E0190F" w:rsidP="00F05A21">
      <w:pPr>
        <w:spacing w:line="240" w:lineRule="auto"/>
        <w:ind w:firstLine="0"/>
        <w:rPr>
          <w:rFonts w:ascii="Calibri" w:eastAsia="Calibri" w:hAnsi="Calibri" w:cs="Calibri"/>
          <w:b/>
          <w:bCs/>
          <w:i/>
          <w:iCs/>
        </w:rPr>
      </w:pPr>
    </w:p>
    <w:p w14:paraId="2A331FDF" w14:textId="77777777"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b/>
          <w:bCs/>
        </w:rPr>
        <w:t>Pasiūlymo kaina</w:t>
      </w:r>
      <w:r w:rsidRPr="00E0190F">
        <w:rPr>
          <w:rFonts w:ascii="Calibri" w:eastAsia="Calibri" w:hAnsi="Calibri" w:cs="Calibri"/>
        </w:rPr>
        <w:t xml:space="preserve"> (žodžiais) su PVM yra: ............................................................................eurų.</w:t>
      </w:r>
    </w:p>
    <w:p w14:paraId="065A81DC" w14:textId="77777777" w:rsidR="00E0190F" w:rsidRPr="00E0190F" w:rsidRDefault="00E0190F" w:rsidP="00F05A21">
      <w:pPr>
        <w:spacing w:line="240" w:lineRule="auto"/>
        <w:ind w:firstLine="0"/>
        <w:rPr>
          <w:rFonts w:ascii="Calibri" w:eastAsia="Calibri" w:hAnsi="Calibri" w:cs="Calibri"/>
        </w:rPr>
      </w:pPr>
      <w:r w:rsidRPr="00E0190F">
        <w:rPr>
          <w:rFonts w:ascii="Calibri" w:eastAsia="Calibri" w:hAnsi="Calibri" w:cs="Calibri"/>
        </w:rPr>
        <w:t>Jei tiekėjas yra ne PVM mokėtojas, jis laukelių, kuriuose yra nurodomas PVM, nepildo ir nurodo priežastis, dėl kurių PVM nemoka: ______________________________________________</w:t>
      </w:r>
    </w:p>
    <w:p w14:paraId="59349236" w14:textId="77777777" w:rsidR="00E0190F" w:rsidRPr="00E0190F" w:rsidRDefault="00E0190F" w:rsidP="00F05A21">
      <w:pPr>
        <w:spacing w:line="240" w:lineRule="auto"/>
        <w:ind w:firstLine="0"/>
        <w:rPr>
          <w:rFonts w:ascii="Calibri" w:eastAsia="Calibri" w:hAnsi="Calibri" w:cs="Calibri"/>
        </w:rPr>
      </w:pPr>
    </w:p>
    <w:p w14:paraId="7B4B1C2C" w14:textId="77777777" w:rsidR="00F872E9" w:rsidRDefault="007F45B1" w:rsidP="00F05A21">
      <w:pPr>
        <w:spacing w:line="240" w:lineRule="auto"/>
        <w:ind w:firstLine="0"/>
        <w:rPr>
          <w:rFonts w:ascii="Calibri" w:eastAsia="Calibri" w:hAnsi="Calibri" w:cs="Calibri"/>
          <w:b/>
          <w:bCs/>
          <w:color w:val="000000"/>
          <w:u w:val="single"/>
        </w:rPr>
      </w:pPr>
      <w:r>
        <w:rPr>
          <w:rFonts w:ascii="Calibri" w:eastAsia="Calibri" w:hAnsi="Calibri" w:cs="Calibri"/>
          <w:b/>
          <w:bCs/>
          <w:color w:val="000000"/>
          <w:u w:val="single"/>
        </w:rPr>
        <w:t>Pastab</w:t>
      </w:r>
      <w:r w:rsidR="00F872E9">
        <w:rPr>
          <w:rFonts w:ascii="Calibri" w:eastAsia="Calibri" w:hAnsi="Calibri" w:cs="Calibri"/>
          <w:b/>
          <w:bCs/>
          <w:color w:val="000000"/>
          <w:u w:val="single"/>
        </w:rPr>
        <w:t>os</w:t>
      </w:r>
      <w:r>
        <w:rPr>
          <w:rFonts w:ascii="Calibri" w:eastAsia="Calibri" w:hAnsi="Calibri" w:cs="Calibri"/>
          <w:b/>
          <w:bCs/>
          <w:color w:val="000000"/>
          <w:u w:val="single"/>
        </w:rPr>
        <w:t xml:space="preserve">: </w:t>
      </w:r>
    </w:p>
    <w:p w14:paraId="50DA11C9" w14:textId="3788F5AC" w:rsidR="00E0190F" w:rsidRDefault="00F872E9" w:rsidP="00F05A21">
      <w:pPr>
        <w:spacing w:line="240" w:lineRule="auto"/>
        <w:ind w:firstLine="0"/>
        <w:rPr>
          <w:rFonts w:ascii="Calibri" w:eastAsia="Calibri" w:hAnsi="Calibri" w:cs="Calibri"/>
          <w:color w:val="000000"/>
        </w:rPr>
      </w:pPr>
      <w:r>
        <w:rPr>
          <w:rFonts w:ascii="Calibri" w:eastAsia="Calibri" w:hAnsi="Calibri" w:cs="Calibri"/>
          <w:b/>
          <w:bCs/>
          <w:color w:val="000000"/>
          <w:u w:val="single"/>
        </w:rPr>
        <w:t>J</w:t>
      </w:r>
      <w:r w:rsidR="00E0190F" w:rsidRPr="00E0190F">
        <w:rPr>
          <w:rFonts w:ascii="Calibri" w:eastAsia="Calibri" w:hAnsi="Calibri" w:cs="Calibri"/>
          <w:b/>
          <w:bCs/>
          <w:color w:val="000000"/>
          <w:u w:val="single"/>
        </w:rPr>
        <w:t xml:space="preserve">eigu tiekėjo pasiūlymo (su PVM) kaina bus didesnė </w:t>
      </w:r>
      <w:r w:rsidR="00E0190F" w:rsidRPr="00E0190F">
        <w:rPr>
          <w:rFonts w:ascii="Calibri" w:eastAsia="Calibri" w:hAnsi="Calibri" w:cs="Calibri"/>
          <w:b/>
          <w:bCs/>
          <w:u w:val="single"/>
        </w:rPr>
        <w:t xml:space="preserve">nei </w:t>
      </w:r>
      <w:r w:rsidR="005416F0">
        <w:rPr>
          <w:rFonts w:ascii="Calibri" w:eastAsia="Calibri" w:hAnsi="Calibri" w:cs="Calibri"/>
          <w:b/>
          <w:bCs/>
          <w:u w:val="single"/>
        </w:rPr>
        <w:t>2</w:t>
      </w:r>
      <w:r w:rsidR="00F05A21">
        <w:rPr>
          <w:rFonts w:ascii="Calibri" w:eastAsia="Calibri" w:hAnsi="Calibri" w:cs="Calibri"/>
          <w:b/>
          <w:bCs/>
          <w:u w:val="single"/>
        </w:rPr>
        <w:t>7 830</w:t>
      </w:r>
      <w:r w:rsidR="005416F0">
        <w:rPr>
          <w:rFonts w:ascii="Calibri" w:eastAsia="Calibri" w:hAnsi="Calibri" w:cs="Calibri"/>
          <w:b/>
          <w:bCs/>
          <w:u w:val="single"/>
        </w:rPr>
        <w:t>,00</w:t>
      </w:r>
      <w:r w:rsidR="00E0190F" w:rsidRPr="00E0190F">
        <w:rPr>
          <w:rFonts w:ascii="Calibri" w:eastAsia="Calibri" w:hAnsi="Calibri" w:cs="Calibri"/>
          <w:b/>
          <w:bCs/>
          <w:u w:val="single"/>
        </w:rPr>
        <w:t xml:space="preserve"> Eur, pasiūlymas </w:t>
      </w:r>
      <w:r w:rsidR="00E0190F" w:rsidRPr="00E0190F">
        <w:rPr>
          <w:rFonts w:ascii="Calibri" w:eastAsia="Calibri" w:hAnsi="Calibri" w:cs="Calibri"/>
          <w:b/>
          <w:bCs/>
          <w:color w:val="000000"/>
          <w:u w:val="single"/>
        </w:rPr>
        <w:t>bus atmestas kaip neatitinkantis pirkimo dokumentų reikalavimų.</w:t>
      </w:r>
      <w:r w:rsidR="00E0190F" w:rsidRPr="00E0190F">
        <w:rPr>
          <w:rFonts w:ascii="Calibri" w:eastAsia="Calibri" w:hAnsi="Calibri" w:cs="Arial"/>
        </w:rPr>
        <w:t xml:space="preserve"> </w:t>
      </w:r>
      <w:r w:rsidR="00E0190F" w:rsidRPr="00E0190F">
        <w:rPr>
          <w:rFonts w:ascii="Calibri" w:eastAsia="Calibri" w:hAnsi="Calibri" w:cs="Calibri"/>
          <w:color w:val="000000"/>
        </w:rPr>
        <w:t>Tiekėjų pasiūlymuose nurodytos kainos bus vertinamos ir lyginamos su visais mokesčiais, įskaitant PVM.</w:t>
      </w:r>
    </w:p>
    <w:p w14:paraId="073E2AD5" w14:textId="5C2F4DE6" w:rsidR="00F872E9" w:rsidRPr="00F2406F" w:rsidRDefault="00F872E9" w:rsidP="00F05A21">
      <w:pPr>
        <w:spacing w:line="240" w:lineRule="auto"/>
        <w:ind w:firstLine="0"/>
        <w:rPr>
          <w:rFonts w:ascii="Calibri" w:eastAsia="Calibri" w:hAnsi="Calibri" w:cs="Calibri"/>
        </w:rPr>
      </w:pPr>
      <w:r>
        <w:rPr>
          <w:rFonts w:ascii="Calibri" w:eastAsia="Calibri" w:hAnsi="Calibri" w:cs="Calibri"/>
          <w:color w:val="000000"/>
        </w:rPr>
        <w:t xml:space="preserve">Pasiūlymo kainą sudarantys darbų įkainiai nurodyti specialiųjų pirkimo </w:t>
      </w:r>
      <w:r w:rsidRPr="00F2406F">
        <w:rPr>
          <w:rFonts w:ascii="Calibri" w:eastAsia="Calibri" w:hAnsi="Calibri" w:cs="Calibri"/>
        </w:rPr>
        <w:t xml:space="preserve">sąlygų 4 priede. </w:t>
      </w:r>
    </w:p>
    <w:p w14:paraId="58E922A3" w14:textId="77777777" w:rsidR="00E0190F" w:rsidRPr="00E0190F" w:rsidRDefault="00E0190F" w:rsidP="00F05A21">
      <w:pPr>
        <w:spacing w:line="240" w:lineRule="auto"/>
        <w:ind w:firstLine="0"/>
        <w:rPr>
          <w:rFonts w:ascii="Calibri" w:eastAsia="Calibri" w:hAnsi="Calibri" w:cs="Calibri"/>
        </w:rPr>
      </w:pPr>
    </w:p>
    <w:p w14:paraId="02E2A029" w14:textId="77777777" w:rsidR="00E0190F" w:rsidRPr="00E0190F" w:rsidRDefault="00E0190F" w:rsidP="00F05A21">
      <w:pPr>
        <w:numPr>
          <w:ilvl w:val="0"/>
          <w:numId w:val="20"/>
        </w:numPr>
        <w:tabs>
          <w:tab w:val="left" w:pos="284"/>
        </w:tabs>
        <w:autoSpaceDE w:val="0"/>
        <w:autoSpaceDN w:val="0"/>
        <w:adjustRightInd w:val="0"/>
        <w:spacing w:line="240" w:lineRule="auto"/>
        <w:contextualSpacing/>
        <w:jc w:val="center"/>
        <w:rPr>
          <w:rFonts w:ascii="Calibri" w:eastAsia="Calibri" w:hAnsi="Calibri" w:cs="Calibri"/>
          <w:b/>
          <w:bCs/>
        </w:rPr>
      </w:pPr>
      <w:r w:rsidRPr="00E0190F">
        <w:rPr>
          <w:rFonts w:ascii="Calibri" w:eastAsia="Calibri" w:hAnsi="Calibri" w:cs="Calibri"/>
          <w:b/>
          <w:bCs/>
        </w:rPr>
        <w:t>KONFIDENCIALI INFORMACIJA</w:t>
      </w:r>
    </w:p>
    <w:tbl>
      <w:tblPr>
        <w:tblStyle w:val="Lentelstinklelis1"/>
        <w:tblW w:w="8836" w:type="dxa"/>
        <w:tblInd w:w="0" w:type="dxa"/>
        <w:tblLayout w:type="fixed"/>
        <w:tblLook w:val="04A0" w:firstRow="1" w:lastRow="0" w:firstColumn="1" w:lastColumn="0" w:noHBand="0" w:noVBand="1"/>
      </w:tblPr>
      <w:tblGrid>
        <w:gridCol w:w="791"/>
        <w:gridCol w:w="4270"/>
        <w:gridCol w:w="1823"/>
        <w:gridCol w:w="1952"/>
      </w:tblGrid>
      <w:tr w:rsidR="00E0190F" w:rsidRPr="00E0190F" w14:paraId="1AA14F03" w14:textId="77777777" w:rsidTr="00856743">
        <w:tc>
          <w:tcPr>
            <w:tcW w:w="79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B26E94F" w14:textId="77777777" w:rsidR="00E0190F" w:rsidRPr="00E0190F" w:rsidRDefault="00E0190F" w:rsidP="00F05A21">
            <w:pPr>
              <w:spacing w:line="240" w:lineRule="auto"/>
              <w:ind w:firstLine="0"/>
              <w:jc w:val="center"/>
              <w:rPr>
                <w:rFonts w:ascii="Calibri" w:eastAsia="Calibri" w:hAnsi="Calibri" w:cs="Calibri"/>
                <w:b/>
                <w:bCs/>
              </w:rPr>
            </w:pPr>
            <w:r w:rsidRPr="00E0190F">
              <w:rPr>
                <w:rFonts w:ascii="Calibri" w:eastAsia="Calibri" w:hAnsi="Calibri" w:cs="Calibri"/>
                <w:b/>
                <w:bCs/>
              </w:rPr>
              <w:t>Eil. Nr.</w:t>
            </w:r>
          </w:p>
        </w:tc>
        <w:tc>
          <w:tcPr>
            <w:tcW w:w="427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ED1602F" w14:textId="77777777" w:rsidR="00E0190F" w:rsidRPr="00E0190F" w:rsidRDefault="00E0190F" w:rsidP="00F05A21">
            <w:pPr>
              <w:spacing w:line="240" w:lineRule="auto"/>
              <w:ind w:firstLine="0"/>
              <w:jc w:val="center"/>
              <w:rPr>
                <w:rFonts w:ascii="Calibri" w:eastAsia="Calibri" w:hAnsi="Calibri" w:cs="Calibri"/>
                <w:b/>
                <w:bCs/>
              </w:rPr>
            </w:pPr>
            <w:r w:rsidRPr="00E0190F">
              <w:rPr>
                <w:rFonts w:ascii="Calibri" w:eastAsia="Calibri" w:hAnsi="Calibri" w:cs="Calibri"/>
                <w:b/>
                <w:bCs/>
              </w:rPr>
              <w:t>Dokumentas</w:t>
            </w:r>
          </w:p>
        </w:tc>
        <w:tc>
          <w:tcPr>
            <w:tcW w:w="182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163A572" w14:textId="77777777" w:rsidR="00E0190F" w:rsidRPr="00E0190F" w:rsidRDefault="00E0190F" w:rsidP="00F05A21">
            <w:pPr>
              <w:spacing w:line="240" w:lineRule="auto"/>
              <w:ind w:firstLine="0"/>
              <w:jc w:val="center"/>
              <w:rPr>
                <w:rFonts w:ascii="Calibri" w:eastAsia="Calibri" w:hAnsi="Calibri" w:cs="Calibri"/>
                <w:b/>
                <w:bCs/>
              </w:rPr>
            </w:pPr>
            <w:r w:rsidRPr="00E0190F">
              <w:rPr>
                <w:rFonts w:ascii="Calibri" w:eastAsia="Calibri" w:hAnsi="Calibri" w:cs="Calibri"/>
                <w:b/>
                <w:bCs/>
              </w:rPr>
              <w:t>Ar dokumentas konfidencialus?</w:t>
            </w:r>
          </w:p>
          <w:p w14:paraId="56CECCFF" w14:textId="77777777" w:rsidR="00E0190F" w:rsidRPr="00E0190F" w:rsidRDefault="00E0190F" w:rsidP="00F05A21">
            <w:pPr>
              <w:spacing w:line="240" w:lineRule="auto"/>
              <w:ind w:firstLine="0"/>
              <w:jc w:val="center"/>
              <w:rPr>
                <w:rFonts w:ascii="Calibri" w:eastAsia="Calibri" w:hAnsi="Calibri" w:cs="Calibri"/>
                <w:b/>
                <w:bCs/>
              </w:rPr>
            </w:pPr>
            <w:r w:rsidRPr="00E0190F">
              <w:rPr>
                <w:rFonts w:ascii="Calibri" w:eastAsia="Calibri" w:hAnsi="Calibri" w:cs="Calibri"/>
                <w:b/>
                <w:bCs/>
              </w:rPr>
              <w:t>(Taip / Ne)</w:t>
            </w:r>
          </w:p>
        </w:tc>
        <w:tc>
          <w:tcPr>
            <w:tcW w:w="195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69B3085" w14:textId="77777777" w:rsidR="00E0190F" w:rsidRPr="00E0190F" w:rsidRDefault="00E0190F" w:rsidP="00F05A21">
            <w:pPr>
              <w:spacing w:line="240" w:lineRule="auto"/>
              <w:ind w:firstLine="0"/>
              <w:jc w:val="center"/>
              <w:rPr>
                <w:rFonts w:ascii="Calibri" w:eastAsia="Calibri" w:hAnsi="Calibri" w:cs="Calibri"/>
                <w:b/>
                <w:bCs/>
              </w:rPr>
            </w:pPr>
            <w:r w:rsidRPr="00E0190F">
              <w:rPr>
                <w:rFonts w:ascii="Calibri" w:eastAsia="Calibri" w:hAnsi="Calibri" w:cs="Calibri"/>
                <w:b/>
                <w:bCs/>
              </w:rPr>
              <w:t>Paaiškinimas, kokia konkreti informacija dokumente yra konfidenciali</w:t>
            </w:r>
          </w:p>
        </w:tc>
      </w:tr>
      <w:tr w:rsidR="00E0190F" w:rsidRPr="00E0190F" w14:paraId="7EE0087F"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hideMark/>
          </w:tcPr>
          <w:p w14:paraId="3960E0C2" w14:textId="77777777" w:rsidR="00E0190F" w:rsidRPr="00E0190F" w:rsidRDefault="00E0190F" w:rsidP="00F05A21">
            <w:pPr>
              <w:spacing w:line="240" w:lineRule="auto"/>
              <w:ind w:firstLine="0"/>
              <w:jc w:val="center"/>
              <w:rPr>
                <w:rFonts w:ascii="Calibri" w:eastAsia="Calibri" w:hAnsi="Calibri" w:cs="Calibri"/>
                <w:b/>
                <w:bCs/>
              </w:rPr>
            </w:pPr>
            <w:r w:rsidRPr="00E0190F">
              <w:rPr>
                <w:rFonts w:ascii="Calibri" w:eastAsia="Calibri" w:hAnsi="Calibri" w:cs="Calibri"/>
                <w:b/>
                <w:bCs/>
              </w:rPr>
              <w:t>1</w:t>
            </w:r>
          </w:p>
        </w:tc>
        <w:tc>
          <w:tcPr>
            <w:tcW w:w="4270" w:type="dxa"/>
            <w:tcBorders>
              <w:top w:val="single" w:sz="4" w:space="0" w:color="000000"/>
              <w:left w:val="single" w:sz="4" w:space="0" w:color="000000"/>
              <w:bottom w:val="single" w:sz="4" w:space="0" w:color="000000"/>
              <w:right w:val="single" w:sz="4" w:space="0" w:color="000000"/>
            </w:tcBorders>
            <w:vAlign w:val="center"/>
            <w:hideMark/>
          </w:tcPr>
          <w:p w14:paraId="549B54EE" w14:textId="77777777" w:rsidR="00E0190F" w:rsidRPr="00E0190F" w:rsidRDefault="00E0190F" w:rsidP="00F05A21">
            <w:pPr>
              <w:spacing w:line="240" w:lineRule="auto"/>
              <w:ind w:firstLine="0"/>
              <w:jc w:val="center"/>
              <w:rPr>
                <w:rFonts w:ascii="Calibri" w:eastAsia="Calibri" w:hAnsi="Calibri" w:cs="Calibri"/>
                <w:b/>
                <w:bCs/>
              </w:rPr>
            </w:pPr>
            <w:r w:rsidRPr="00E0190F">
              <w:rPr>
                <w:rFonts w:ascii="Calibri" w:eastAsia="Calibri" w:hAnsi="Calibri" w:cs="Calibri"/>
                <w:b/>
                <w:bCs/>
              </w:rPr>
              <w:t>2</w:t>
            </w:r>
          </w:p>
        </w:tc>
        <w:tc>
          <w:tcPr>
            <w:tcW w:w="1823" w:type="dxa"/>
            <w:tcBorders>
              <w:top w:val="single" w:sz="4" w:space="0" w:color="000000"/>
              <w:left w:val="single" w:sz="4" w:space="0" w:color="000000"/>
              <w:bottom w:val="single" w:sz="4" w:space="0" w:color="000000"/>
              <w:right w:val="single" w:sz="4" w:space="0" w:color="000000"/>
            </w:tcBorders>
            <w:vAlign w:val="center"/>
            <w:hideMark/>
          </w:tcPr>
          <w:p w14:paraId="66162239" w14:textId="77777777" w:rsidR="00E0190F" w:rsidRPr="00E0190F" w:rsidRDefault="00E0190F" w:rsidP="00F05A21">
            <w:pPr>
              <w:spacing w:line="240" w:lineRule="auto"/>
              <w:ind w:firstLine="0"/>
              <w:jc w:val="center"/>
              <w:rPr>
                <w:rFonts w:ascii="Calibri" w:eastAsia="Calibri" w:hAnsi="Calibri" w:cs="Calibri"/>
                <w:b/>
                <w:bCs/>
              </w:rPr>
            </w:pPr>
            <w:r w:rsidRPr="00E0190F">
              <w:rPr>
                <w:rFonts w:ascii="Calibri" w:eastAsia="Calibri" w:hAnsi="Calibri" w:cs="Calibri"/>
                <w:b/>
                <w:bCs/>
              </w:rPr>
              <w:t>3</w:t>
            </w:r>
          </w:p>
        </w:tc>
        <w:tc>
          <w:tcPr>
            <w:tcW w:w="1952" w:type="dxa"/>
            <w:tcBorders>
              <w:top w:val="single" w:sz="4" w:space="0" w:color="000000"/>
              <w:left w:val="single" w:sz="4" w:space="0" w:color="000000"/>
              <w:bottom w:val="single" w:sz="4" w:space="0" w:color="000000"/>
              <w:right w:val="single" w:sz="4" w:space="0" w:color="000000"/>
            </w:tcBorders>
            <w:vAlign w:val="center"/>
            <w:hideMark/>
          </w:tcPr>
          <w:p w14:paraId="7A2BD6E5" w14:textId="77777777" w:rsidR="00E0190F" w:rsidRPr="00E0190F" w:rsidRDefault="00E0190F" w:rsidP="00F05A21">
            <w:pPr>
              <w:spacing w:line="240" w:lineRule="auto"/>
              <w:ind w:firstLine="0"/>
              <w:jc w:val="center"/>
              <w:rPr>
                <w:rFonts w:ascii="Calibri" w:eastAsia="Calibri" w:hAnsi="Calibri" w:cs="Calibri"/>
                <w:b/>
                <w:bCs/>
              </w:rPr>
            </w:pPr>
            <w:r w:rsidRPr="00E0190F">
              <w:rPr>
                <w:rFonts w:ascii="Calibri" w:eastAsia="Calibri" w:hAnsi="Calibri" w:cs="Calibri"/>
                <w:b/>
                <w:bCs/>
              </w:rPr>
              <w:t>4</w:t>
            </w:r>
          </w:p>
        </w:tc>
      </w:tr>
      <w:tr w:rsidR="00E0190F" w:rsidRPr="00E0190F" w14:paraId="6D31E793"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73B2F355" w14:textId="77777777" w:rsidR="00E0190F" w:rsidRPr="00E0190F" w:rsidRDefault="00E0190F" w:rsidP="00F05A21">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332E062E" w14:textId="77777777" w:rsidR="00E0190F" w:rsidRPr="00E0190F" w:rsidRDefault="00E0190F" w:rsidP="00F05A21">
            <w:pPr>
              <w:spacing w:line="240" w:lineRule="auto"/>
              <w:ind w:firstLine="0"/>
              <w:jc w:val="center"/>
              <w:rPr>
                <w:rFonts w:ascii="Calibri" w:eastAsia="Times New Roman" w:hAnsi="Calibri" w:cs="Calibri"/>
                <w:kern w:val="3"/>
                <w:lang w:eastAsia="de-CH"/>
              </w:rPr>
            </w:pPr>
            <w:r w:rsidRPr="00E0190F">
              <w:rPr>
                <w:rFonts w:ascii="Calibri" w:eastAsia="Times New Roman" w:hAnsi="Calibri" w:cs="Calibri"/>
              </w:rPr>
              <w:t>Pasiūlymo forma</w:t>
            </w:r>
          </w:p>
        </w:tc>
        <w:tc>
          <w:tcPr>
            <w:tcW w:w="1823" w:type="dxa"/>
            <w:tcBorders>
              <w:top w:val="single" w:sz="4" w:space="0" w:color="000000"/>
              <w:left w:val="single" w:sz="4" w:space="0" w:color="000000"/>
              <w:bottom w:val="single" w:sz="4" w:space="0" w:color="000000"/>
              <w:right w:val="single" w:sz="4" w:space="0" w:color="000000"/>
            </w:tcBorders>
            <w:vAlign w:val="center"/>
          </w:tcPr>
          <w:p w14:paraId="07AFE7C2" w14:textId="77777777" w:rsidR="00E0190F" w:rsidRPr="00E0190F" w:rsidRDefault="00E0190F" w:rsidP="00F05A21">
            <w:pPr>
              <w:spacing w:line="240" w:lineRule="auto"/>
              <w:ind w:firstLine="0"/>
              <w:jc w:val="center"/>
              <w:rPr>
                <w:rFonts w:ascii="Calibri" w:eastAsia="Calibri" w:hAnsi="Calibri" w:cs="Calibri"/>
              </w:rPr>
            </w:pPr>
          </w:p>
        </w:tc>
        <w:tc>
          <w:tcPr>
            <w:tcW w:w="1952" w:type="dxa"/>
            <w:tcBorders>
              <w:top w:val="single" w:sz="4" w:space="0" w:color="000000"/>
              <w:left w:val="single" w:sz="4" w:space="0" w:color="000000"/>
              <w:bottom w:val="single" w:sz="4" w:space="0" w:color="000000"/>
              <w:right w:val="single" w:sz="4" w:space="0" w:color="000000"/>
            </w:tcBorders>
            <w:vAlign w:val="center"/>
          </w:tcPr>
          <w:p w14:paraId="025AB72D" w14:textId="77777777" w:rsidR="00E0190F" w:rsidRPr="00E0190F" w:rsidRDefault="00E0190F" w:rsidP="00F05A21">
            <w:pPr>
              <w:spacing w:line="240" w:lineRule="auto"/>
              <w:ind w:firstLine="0"/>
              <w:jc w:val="center"/>
              <w:rPr>
                <w:rFonts w:ascii="Calibri" w:eastAsia="Calibri" w:hAnsi="Calibri" w:cs="Calibri"/>
              </w:rPr>
            </w:pPr>
          </w:p>
        </w:tc>
      </w:tr>
      <w:tr w:rsidR="00E0190F" w:rsidRPr="00E0190F" w14:paraId="4D758DD5"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5C32584C" w14:textId="77777777" w:rsidR="00E0190F" w:rsidRPr="00E0190F" w:rsidRDefault="00E0190F" w:rsidP="00F05A21">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12723514" w14:textId="77777777" w:rsidR="00E0190F" w:rsidRPr="00E0190F" w:rsidRDefault="00E0190F" w:rsidP="00F05A21">
            <w:pPr>
              <w:spacing w:line="240" w:lineRule="auto"/>
              <w:ind w:firstLine="0"/>
              <w:jc w:val="center"/>
              <w:rPr>
                <w:rFonts w:ascii="Calibri" w:eastAsia="Calibri" w:hAnsi="Calibri" w:cs="Calibri"/>
              </w:rPr>
            </w:pPr>
            <w:r w:rsidRPr="00E0190F">
              <w:rPr>
                <w:rFonts w:ascii="Calibri" w:eastAsia="Calibri" w:hAnsi="Calibri" w:cs="Calibri"/>
              </w:rPr>
              <w:t>Jungtinės veiklos sutarties kopija (jei teikiama)</w:t>
            </w:r>
          </w:p>
        </w:tc>
        <w:tc>
          <w:tcPr>
            <w:tcW w:w="1823" w:type="dxa"/>
            <w:tcBorders>
              <w:top w:val="single" w:sz="4" w:space="0" w:color="000000"/>
              <w:left w:val="single" w:sz="4" w:space="0" w:color="000000"/>
              <w:bottom w:val="single" w:sz="4" w:space="0" w:color="000000"/>
              <w:right w:val="single" w:sz="4" w:space="0" w:color="000000"/>
            </w:tcBorders>
            <w:vAlign w:val="center"/>
          </w:tcPr>
          <w:p w14:paraId="426AEF19" w14:textId="77777777" w:rsidR="00E0190F" w:rsidRPr="00E0190F" w:rsidRDefault="00E0190F" w:rsidP="00F05A21">
            <w:pPr>
              <w:spacing w:line="240" w:lineRule="auto"/>
              <w:ind w:firstLine="0"/>
              <w:jc w:val="center"/>
              <w:rPr>
                <w:rFonts w:ascii="Calibri" w:eastAsia="Calibri" w:hAnsi="Calibri" w:cs="Calibri"/>
              </w:rPr>
            </w:pPr>
          </w:p>
        </w:tc>
        <w:tc>
          <w:tcPr>
            <w:tcW w:w="1952" w:type="dxa"/>
            <w:tcBorders>
              <w:top w:val="single" w:sz="4" w:space="0" w:color="000000"/>
              <w:left w:val="single" w:sz="4" w:space="0" w:color="000000"/>
              <w:bottom w:val="single" w:sz="4" w:space="0" w:color="000000"/>
              <w:right w:val="single" w:sz="4" w:space="0" w:color="000000"/>
            </w:tcBorders>
            <w:vAlign w:val="center"/>
          </w:tcPr>
          <w:p w14:paraId="1B6359B7" w14:textId="77777777" w:rsidR="00E0190F" w:rsidRPr="00E0190F" w:rsidRDefault="00E0190F" w:rsidP="00F05A21">
            <w:pPr>
              <w:spacing w:line="240" w:lineRule="auto"/>
              <w:ind w:firstLine="0"/>
              <w:jc w:val="center"/>
              <w:rPr>
                <w:rFonts w:ascii="Calibri" w:eastAsia="Calibri" w:hAnsi="Calibri" w:cs="Calibri"/>
              </w:rPr>
            </w:pPr>
          </w:p>
        </w:tc>
      </w:tr>
      <w:tr w:rsidR="00E0190F" w:rsidRPr="00E0190F" w14:paraId="6D21ECC2"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31CF01BE" w14:textId="77777777" w:rsidR="00E0190F" w:rsidRPr="00E0190F" w:rsidRDefault="00E0190F" w:rsidP="00F05A21">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6D8295EF" w14:textId="1A079EC6" w:rsidR="00E0190F" w:rsidRPr="00E0190F" w:rsidRDefault="00E0190F" w:rsidP="00F05A21">
            <w:pPr>
              <w:spacing w:line="240" w:lineRule="auto"/>
              <w:ind w:firstLine="0"/>
              <w:jc w:val="center"/>
              <w:rPr>
                <w:rFonts w:ascii="Calibri" w:eastAsia="Calibri" w:hAnsi="Calibri" w:cs="Calibri"/>
              </w:rPr>
            </w:pPr>
            <w:r w:rsidRPr="00E0190F">
              <w:rPr>
                <w:rFonts w:ascii="Calibri" w:eastAsia="Calibri" w:hAnsi="Calibri" w:cs="Calibri"/>
              </w:rPr>
              <w:t xml:space="preserve">Dokumentas, patvirtinantis, kad asmuo, kuris </w:t>
            </w:r>
            <w:r w:rsidR="001C21BD">
              <w:rPr>
                <w:rFonts w:ascii="Calibri" w:eastAsia="Calibri" w:hAnsi="Calibri" w:cs="Calibri"/>
              </w:rPr>
              <w:t>pateikė</w:t>
            </w:r>
            <w:r w:rsidRPr="00E0190F">
              <w:rPr>
                <w:rFonts w:ascii="Calibri" w:eastAsia="Calibri" w:hAnsi="Calibri" w:cs="Calibri"/>
              </w:rPr>
              <w:t xml:space="preserve"> pasiūlymą (jei jis ne tiekėjo vadovas), turėjo teisę jį </w:t>
            </w:r>
            <w:r w:rsidR="001C21BD">
              <w:rPr>
                <w:rFonts w:ascii="Calibri" w:eastAsia="Calibri" w:hAnsi="Calibri" w:cs="Calibri"/>
              </w:rPr>
              <w:t>pateikti</w:t>
            </w:r>
            <w:r w:rsidRPr="00E0190F">
              <w:rPr>
                <w:rFonts w:ascii="Calibri" w:eastAsia="Calibri" w:hAnsi="Calibri" w:cs="Calibri"/>
              </w:rPr>
              <w:t xml:space="preserve"> (jei teikiama)</w:t>
            </w:r>
          </w:p>
        </w:tc>
        <w:tc>
          <w:tcPr>
            <w:tcW w:w="1823" w:type="dxa"/>
            <w:tcBorders>
              <w:top w:val="single" w:sz="4" w:space="0" w:color="000000"/>
              <w:left w:val="single" w:sz="4" w:space="0" w:color="000000"/>
              <w:bottom w:val="single" w:sz="4" w:space="0" w:color="000000"/>
              <w:right w:val="single" w:sz="4" w:space="0" w:color="000000"/>
            </w:tcBorders>
          </w:tcPr>
          <w:p w14:paraId="45BEEFB4" w14:textId="77777777" w:rsidR="00E0190F" w:rsidRPr="00E0190F" w:rsidRDefault="00E0190F" w:rsidP="00F05A21">
            <w:pPr>
              <w:spacing w:line="240" w:lineRule="auto"/>
              <w:ind w:firstLine="0"/>
              <w:jc w:val="center"/>
              <w:rPr>
                <w:rFonts w:ascii="Calibri" w:eastAsia="Calibri" w:hAnsi="Calibri" w:cs="Calibri"/>
              </w:rPr>
            </w:pPr>
          </w:p>
        </w:tc>
        <w:tc>
          <w:tcPr>
            <w:tcW w:w="1952" w:type="dxa"/>
            <w:tcBorders>
              <w:top w:val="single" w:sz="4" w:space="0" w:color="000000"/>
              <w:left w:val="single" w:sz="4" w:space="0" w:color="000000"/>
              <w:bottom w:val="single" w:sz="4" w:space="0" w:color="000000"/>
              <w:right w:val="single" w:sz="4" w:space="0" w:color="000000"/>
            </w:tcBorders>
          </w:tcPr>
          <w:p w14:paraId="48FEAC39" w14:textId="77777777" w:rsidR="00E0190F" w:rsidRPr="00E0190F" w:rsidRDefault="00E0190F" w:rsidP="00F05A21">
            <w:pPr>
              <w:spacing w:line="240" w:lineRule="auto"/>
              <w:ind w:firstLine="0"/>
              <w:jc w:val="left"/>
              <w:rPr>
                <w:rFonts w:ascii="Calibri" w:eastAsia="Calibri" w:hAnsi="Calibri" w:cs="Calibri"/>
              </w:rPr>
            </w:pPr>
          </w:p>
        </w:tc>
      </w:tr>
      <w:tr w:rsidR="00E0190F" w:rsidRPr="00E0190F" w14:paraId="26AA5C94" w14:textId="77777777"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7826E69C" w14:textId="77777777" w:rsidR="00E0190F" w:rsidRPr="00E0190F" w:rsidRDefault="00E0190F" w:rsidP="00F05A21">
            <w:pPr>
              <w:numPr>
                <w:ilvl w:val="0"/>
                <w:numId w:val="18"/>
              </w:numPr>
              <w:spacing w:line="240" w:lineRule="auto"/>
              <w:jc w:val="center"/>
              <w:rPr>
                <w:rFonts w:ascii="Calibri" w:eastAsia="Times New Roman" w:hAnsi="Calibri" w:cs="Calibri"/>
              </w:rPr>
            </w:pPr>
          </w:p>
        </w:tc>
        <w:tc>
          <w:tcPr>
            <w:tcW w:w="4270" w:type="dxa"/>
            <w:tcBorders>
              <w:top w:val="single" w:sz="4" w:space="0" w:color="000000"/>
              <w:left w:val="single" w:sz="4" w:space="0" w:color="000000"/>
              <w:bottom w:val="single" w:sz="4" w:space="0" w:color="000000"/>
              <w:right w:val="single" w:sz="4" w:space="0" w:color="000000"/>
            </w:tcBorders>
            <w:hideMark/>
          </w:tcPr>
          <w:p w14:paraId="0769EA02" w14:textId="7BB258C2" w:rsidR="00E0190F" w:rsidRPr="00E0190F" w:rsidRDefault="00E0190F" w:rsidP="00F05A21">
            <w:pPr>
              <w:spacing w:line="240" w:lineRule="auto"/>
              <w:ind w:firstLine="0"/>
              <w:jc w:val="center"/>
              <w:rPr>
                <w:rFonts w:ascii="Calibri" w:eastAsia="Calibri" w:hAnsi="Calibri" w:cs="Calibri"/>
              </w:rPr>
            </w:pPr>
            <w:r w:rsidRPr="00E0190F">
              <w:rPr>
                <w:rFonts w:ascii="Calibri" w:eastAsia="Calibri" w:hAnsi="Calibri" w:cs="Calibri"/>
              </w:rPr>
              <w:t>Subtiekėjo deklaracija ar kitas dokumentas, patvirtinantis jo sutikimą būti subtiekėju pirkime</w:t>
            </w:r>
            <w:r w:rsidR="006447C6">
              <w:rPr>
                <w:rFonts w:ascii="Calibri" w:eastAsia="Calibri" w:hAnsi="Calibri" w:cs="Calibri"/>
              </w:rPr>
              <w:t xml:space="preserve"> (kai pasitelkiami subteikėjai)</w:t>
            </w:r>
          </w:p>
        </w:tc>
        <w:tc>
          <w:tcPr>
            <w:tcW w:w="1823" w:type="dxa"/>
            <w:tcBorders>
              <w:top w:val="single" w:sz="4" w:space="0" w:color="000000"/>
              <w:left w:val="single" w:sz="4" w:space="0" w:color="000000"/>
              <w:bottom w:val="single" w:sz="4" w:space="0" w:color="000000"/>
              <w:right w:val="single" w:sz="4" w:space="0" w:color="000000"/>
            </w:tcBorders>
          </w:tcPr>
          <w:p w14:paraId="0543019B" w14:textId="77777777" w:rsidR="00E0190F" w:rsidRPr="00E0190F" w:rsidRDefault="00E0190F" w:rsidP="00F05A21">
            <w:pPr>
              <w:spacing w:line="240" w:lineRule="auto"/>
              <w:ind w:firstLine="0"/>
              <w:jc w:val="center"/>
              <w:rPr>
                <w:rFonts w:ascii="Calibri" w:eastAsia="Times New Roman" w:hAnsi="Calibri" w:cs="Calibri"/>
              </w:rPr>
            </w:pPr>
          </w:p>
        </w:tc>
        <w:tc>
          <w:tcPr>
            <w:tcW w:w="1952" w:type="dxa"/>
            <w:tcBorders>
              <w:top w:val="single" w:sz="4" w:space="0" w:color="000000"/>
              <w:left w:val="single" w:sz="4" w:space="0" w:color="000000"/>
              <w:bottom w:val="single" w:sz="4" w:space="0" w:color="000000"/>
              <w:right w:val="single" w:sz="4" w:space="0" w:color="000000"/>
            </w:tcBorders>
          </w:tcPr>
          <w:p w14:paraId="76A15798" w14:textId="77777777" w:rsidR="00E0190F" w:rsidRPr="00E0190F" w:rsidRDefault="00E0190F" w:rsidP="00F05A21">
            <w:pPr>
              <w:spacing w:line="240" w:lineRule="auto"/>
              <w:ind w:firstLine="0"/>
              <w:jc w:val="left"/>
              <w:rPr>
                <w:rFonts w:ascii="Calibri" w:eastAsia="Calibri" w:hAnsi="Calibri" w:cs="Calibri"/>
              </w:rPr>
            </w:pPr>
          </w:p>
        </w:tc>
      </w:tr>
      <w:tr w:rsidR="00856743" w:rsidRPr="00E0190F" w14:paraId="063C0EB2" w14:textId="1169F9B1" w:rsidTr="00856743">
        <w:tc>
          <w:tcPr>
            <w:tcW w:w="791" w:type="dxa"/>
            <w:tcBorders>
              <w:top w:val="single" w:sz="4" w:space="0" w:color="000000"/>
              <w:left w:val="single" w:sz="4" w:space="0" w:color="000000"/>
              <w:bottom w:val="single" w:sz="4" w:space="0" w:color="000000"/>
              <w:right w:val="single" w:sz="4" w:space="0" w:color="000000"/>
            </w:tcBorders>
            <w:vAlign w:val="center"/>
          </w:tcPr>
          <w:p w14:paraId="08C741D2" w14:textId="77777777" w:rsidR="00856743" w:rsidRPr="00E0190F" w:rsidRDefault="00856743" w:rsidP="00F05A21">
            <w:pPr>
              <w:numPr>
                <w:ilvl w:val="0"/>
                <w:numId w:val="18"/>
              </w:numPr>
              <w:spacing w:line="240" w:lineRule="auto"/>
              <w:jc w:val="left"/>
              <w:rPr>
                <w:rFonts w:eastAsia="Times New Roman"/>
              </w:rPr>
            </w:pPr>
          </w:p>
        </w:tc>
        <w:tc>
          <w:tcPr>
            <w:tcW w:w="4270" w:type="dxa"/>
            <w:tcBorders>
              <w:top w:val="single" w:sz="4" w:space="0" w:color="000000"/>
              <w:left w:val="single" w:sz="4" w:space="0" w:color="000000"/>
              <w:bottom w:val="single" w:sz="4" w:space="0" w:color="000000"/>
              <w:right w:val="single" w:sz="4" w:space="0" w:color="000000"/>
            </w:tcBorders>
            <w:hideMark/>
          </w:tcPr>
          <w:p w14:paraId="5F34BF9F" w14:textId="77777777" w:rsidR="00856743" w:rsidRPr="00E0190F" w:rsidRDefault="00856743" w:rsidP="00F05A21">
            <w:pPr>
              <w:spacing w:line="240" w:lineRule="auto"/>
              <w:ind w:firstLine="567"/>
              <w:jc w:val="center"/>
              <w:rPr>
                <w:rFonts w:ascii="Calibri" w:eastAsia="Calibri" w:hAnsi="Calibri" w:cs="Calibri"/>
              </w:rPr>
            </w:pPr>
            <w:r w:rsidRPr="00E0190F">
              <w:rPr>
                <w:rFonts w:ascii="Calibri" w:eastAsia="Calibri" w:hAnsi="Calibri" w:cs="Calibri"/>
              </w:rPr>
              <w:t>Kita (nurodyti).....................................................</w:t>
            </w:r>
          </w:p>
        </w:tc>
        <w:tc>
          <w:tcPr>
            <w:tcW w:w="1823" w:type="dxa"/>
            <w:tcBorders>
              <w:top w:val="single" w:sz="4" w:space="0" w:color="000000"/>
              <w:left w:val="single" w:sz="4" w:space="0" w:color="000000"/>
              <w:bottom w:val="single" w:sz="4" w:space="0" w:color="000000"/>
              <w:right w:val="single" w:sz="4" w:space="0" w:color="000000"/>
            </w:tcBorders>
            <w:vAlign w:val="center"/>
          </w:tcPr>
          <w:p w14:paraId="05A828A8" w14:textId="77777777" w:rsidR="00856743" w:rsidRPr="00E0190F" w:rsidRDefault="00856743" w:rsidP="00F05A21">
            <w:pPr>
              <w:spacing w:line="240" w:lineRule="auto"/>
              <w:ind w:firstLine="0"/>
              <w:jc w:val="left"/>
              <w:rPr>
                <w:rFonts w:eastAsia="Calibri"/>
              </w:rPr>
            </w:pPr>
          </w:p>
        </w:tc>
        <w:tc>
          <w:tcPr>
            <w:tcW w:w="1952" w:type="dxa"/>
            <w:tcBorders>
              <w:top w:val="single" w:sz="4" w:space="0" w:color="000000"/>
              <w:left w:val="single" w:sz="4" w:space="0" w:color="000000"/>
              <w:bottom w:val="single" w:sz="4" w:space="0" w:color="000000"/>
              <w:right w:val="single" w:sz="4" w:space="0" w:color="000000"/>
            </w:tcBorders>
            <w:vAlign w:val="center"/>
          </w:tcPr>
          <w:p w14:paraId="1F2C6C1B" w14:textId="77777777" w:rsidR="00856743" w:rsidRPr="00E0190F" w:rsidRDefault="00856743" w:rsidP="00F05A21">
            <w:pPr>
              <w:spacing w:line="240" w:lineRule="auto"/>
              <w:ind w:firstLine="0"/>
              <w:jc w:val="left"/>
              <w:rPr>
                <w:rFonts w:ascii="Calibri" w:eastAsia="Calibri" w:hAnsi="Calibri" w:cs="Arial"/>
              </w:rPr>
            </w:pPr>
          </w:p>
        </w:tc>
      </w:tr>
    </w:tbl>
    <w:p w14:paraId="490C6FB2" w14:textId="77777777" w:rsidR="00E0190F" w:rsidRPr="00E0190F" w:rsidRDefault="00E0190F" w:rsidP="00F05A21">
      <w:pPr>
        <w:spacing w:line="240" w:lineRule="auto"/>
        <w:ind w:firstLine="0"/>
        <w:rPr>
          <w:rFonts w:ascii="Calibri" w:eastAsia="Times New Roman" w:hAnsi="Calibri" w:cs="Calibri"/>
          <w:i/>
          <w:iCs/>
        </w:rPr>
      </w:pPr>
      <w:r w:rsidRPr="00E0190F">
        <w:rPr>
          <w:rFonts w:ascii="Calibri" w:eastAsia="Times New Roman" w:hAnsi="Calibri" w:cs="Calibri"/>
          <w:i/>
          <w:iCs/>
        </w:rPr>
        <w:t>Pastabos:</w:t>
      </w:r>
    </w:p>
    <w:p w14:paraId="7D25DFDE" w14:textId="77777777" w:rsidR="00E0190F" w:rsidRPr="00E0190F" w:rsidRDefault="00E0190F" w:rsidP="00F05A21">
      <w:pPr>
        <w:spacing w:line="240" w:lineRule="auto"/>
        <w:ind w:firstLine="0"/>
        <w:rPr>
          <w:rFonts w:ascii="Calibri" w:eastAsia="Times New Roman" w:hAnsi="Calibri" w:cs="Calibri"/>
          <w:i/>
          <w:iCs/>
        </w:rPr>
      </w:pPr>
      <w:r w:rsidRPr="00E0190F">
        <w:rPr>
          <w:rFonts w:ascii="Calibri" w:eastAsia="Times New Roman" w:hAnsi="Calibri" w:cs="Calibri"/>
          <w:i/>
          <w:iCs/>
        </w:rPr>
        <w:t>1. Tiekėjas, nurodantis konfidencialią informaciją, privalo vadovautis Viešųjų pirkimų įstatymo 20 straipsnio 2 dalimi.</w:t>
      </w:r>
    </w:p>
    <w:p w14:paraId="310A508B" w14:textId="77777777" w:rsidR="00E0190F" w:rsidRPr="00E0190F" w:rsidRDefault="00E0190F" w:rsidP="00F05A21">
      <w:pPr>
        <w:spacing w:line="240" w:lineRule="auto"/>
        <w:ind w:firstLine="0"/>
        <w:rPr>
          <w:rFonts w:ascii="Calibri" w:eastAsia="Times New Roman" w:hAnsi="Calibri" w:cs="Calibri"/>
          <w:i/>
          <w:iCs/>
        </w:rPr>
      </w:pPr>
      <w:r w:rsidRPr="00E0190F">
        <w:rPr>
          <w:rFonts w:ascii="Calibri" w:eastAsia="Times New Roman" w:hAnsi="Calibri" w:cs="Calibri"/>
          <w:i/>
          <w:iCs/>
        </w:rPr>
        <w:t>2. Tiekėjas pilnai atsako už tai, kad jo pateiktame pasiūlyme nurodyta konfidenciali (neskelbtina) arba komercinę (gamybinę) paslaptį turinti informacija nepažeidžia Viešųjų pirkimų įstatyme įtvirtintų skaidrumo principų, draudžiančių nepagrįstai riboti teisę susipažinti su nekonfidencialia viešojo pirkimo informacija.</w:t>
      </w:r>
    </w:p>
    <w:p w14:paraId="73C0B8F0" w14:textId="77777777" w:rsidR="00E0190F" w:rsidRPr="00E0190F" w:rsidRDefault="00E0190F" w:rsidP="00F05A21">
      <w:pPr>
        <w:spacing w:line="240" w:lineRule="auto"/>
        <w:ind w:firstLine="0"/>
        <w:rPr>
          <w:rFonts w:ascii="Calibri" w:eastAsia="Times New Roman" w:hAnsi="Calibri" w:cs="Calibri"/>
          <w:i/>
          <w:iCs/>
        </w:rPr>
      </w:pPr>
      <w:r w:rsidRPr="00E0190F">
        <w:rPr>
          <w:rFonts w:ascii="Calibri" w:eastAsia="Times New Roman" w:hAnsi="Calibri" w:cs="Calibri"/>
          <w:i/>
          <w:iCs/>
        </w:rPr>
        <w:t xml:space="preserve">3. </w:t>
      </w:r>
      <w:r w:rsidRPr="00E0190F">
        <w:rPr>
          <w:rFonts w:ascii="Calibri" w:eastAsia="Times New Roman" w:hAnsi="Calibri" w:cs="Calibri"/>
          <w:b/>
          <w:bCs/>
          <w:i/>
          <w:iCs/>
        </w:rPr>
        <w:t>Jei tiekėjas šios lentelės neužpildo ir (ar) failo (bylos) pavadinime nenurodo „konfidencialu“, perkančioji organizacija laiko, kad jo pateiktame pasiūlyme nėra konfidencialios informacijos</w:t>
      </w:r>
      <w:r w:rsidRPr="00E0190F">
        <w:rPr>
          <w:rFonts w:ascii="Calibri" w:eastAsia="Times New Roman" w:hAnsi="Calibri" w:cs="Calibri"/>
          <w:i/>
          <w:iCs/>
        </w:rPr>
        <w:t>.</w:t>
      </w:r>
    </w:p>
    <w:p w14:paraId="4383C43A" w14:textId="77777777" w:rsidR="00E0190F" w:rsidRPr="00E0190F" w:rsidRDefault="00E0190F" w:rsidP="00F05A21">
      <w:pPr>
        <w:suppressAutoHyphens/>
        <w:spacing w:line="240" w:lineRule="auto"/>
        <w:ind w:firstLine="0"/>
        <w:rPr>
          <w:rFonts w:ascii="Calibri" w:eastAsia="Calibri" w:hAnsi="Calibri" w:cs="Calibri"/>
        </w:rPr>
      </w:pPr>
    </w:p>
    <w:p w14:paraId="310BB46C" w14:textId="2259F8F5" w:rsidR="00E0190F" w:rsidRPr="00E0190F" w:rsidRDefault="00E0190F" w:rsidP="00F05A21">
      <w:pPr>
        <w:suppressAutoHyphens/>
        <w:spacing w:line="240" w:lineRule="auto"/>
        <w:ind w:firstLine="567"/>
        <w:rPr>
          <w:rFonts w:ascii="Calibri" w:eastAsia="Calibri" w:hAnsi="Calibri" w:cs="Calibri"/>
        </w:rPr>
      </w:pPr>
      <w:r w:rsidRPr="00E0190F">
        <w:rPr>
          <w:rFonts w:ascii="Calibri" w:eastAsia="Calibri" w:hAnsi="Calibri" w:cs="Calibri"/>
          <w:b/>
          <w:bCs/>
        </w:rPr>
        <w:t>P</w:t>
      </w:r>
      <w:r w:rsidR="005416F0">
        <w:rPr>
          <w:rFonts w:ascii="Calibri" w:eastAsia="Calibri" w:hAnsi="Calibri" w:cs="Calibri"/>
          <w:b/>
          <w:bCs/>
        </w:rPr>
        <w:t>ateikdami</w:t>
      </w:r>
      <w:r w:rsidRPr="00E0190F">
        <w:rPr>
          <w:rFonts w:ascii="Calibri" w:eastAsia="Calibri" w:hAnsi="Calibri" w:cs="Calibri"/>
          <w:b/>
          <w:bCs/>
        </w:rPr>
        <w:t xml:space="preserve"> šį pasiūlymą, tvirtiname, kad:</w:t>
      </w:r>
    </w:p>
    <w:p w14:paraId="2915546C" w14:textId="77777777" w:rsidR="00E0190F" w:rsidRPr="00E0190F" w:rsidRDefault="00E0190F" w:rsidP="00F05A21">
      <w:pPr>
        <w:numPr>
          <w:ilvl w:val="0"/>
          <w:numId w:val="19"/>
        </w:numPr>
        <w:suppressAutoHyphens/>
        <w:spacing w:line="240" w:lineRule="auto"/>
        <w:ind w:left="0"/>
        <w:contextualSpacing/>
        <w:rPr>
          <w:rFonts w:ascii="Calibri" w:eastAsia="Calibri" w:hAnsi="Calibri" w:cs="Calibri"/>
        </w:rPr>
      </w:pPr>
      <w:r w:rsidRPr="00E0190F">
        <w:rPr>
          <w:rFonts w:ascii="Calibri" w:eastAsia="Calibri" w:hAnsi="Calibri" w:cs="Calibri"/>
        </w:rPr>
        <w:t>siūlomi darbai visiškai atitinka pirkimo dokumentuose nurodytus reikalavimus.</w:t>
      </w:r>
    </w:p>
    <w:p w14:paraId="32548E20" w14:textId="77777777" w:rsidR="00E0190F" w:rsidRPr="00E0190F" w:rsidRDefault="00E0190F" w:rsidP="00F05A21">
      <w:pPr>
        <w:numPr>
          <w:ilvl w:val="0"/>
          <w:numId w:val="19"/>
        </w:numPr>
        <w:suppressAutoHyphens/>
        <w:spacing w:line="240" w:lineRule="auto"/>
        <w:ind w:left="0"/>
        <w:contextualSpacing/>
        <w:rPr>
          <w:rFonts w:ascii="Calibri" w:eastAsia="Calibri" w:hAnsi="Calibri" w:cs="Calibri"/>
        </w:rPr>
      </w:pPr>
      <w:r w:rsidRPr="00E0190F">
        <w:rPr>
          <w:rFonts w:ascii="Calibri" w:eastAsia="Calibri" w:hAnsi="Calibri" w:cs="Calibri"/>
        </w:rPr>
        <w:t>esame susipažinę su pirkimo dokumentais, taip pat su galiojančiais Lietuvos Respublikos įstatymais, poįstatyminiais teisės aktais, kurie reguliuoja viešųjų pirkimų atlikimo tvarką bei gali turėti įtakos bet kokiems tarp perkančiosios organizacijos ir tiekėjo susiklostantiems santykiams, kylantiems iš šio pirkimo ir (ar) susijusiems su šiuo pirkimu;</w:t>
      </w:r>
    </w:p>
    <w:p w14:paraId="70DD21C3" w14:textId="77777777" w:rsidR="00E0190F" w:rsidRPr="00E0190F" w:rsidRDefault="00E0190F" w:rsidP="00F05A21">
      <w:pPr>
        <w:numPr>
          <w:ilvl w:val="0"/>
          <w:numId w:val="19"/>
        </w:numPr>
        <w:suppressAutoHyphens/>
        <w:spacing w:line="240" w:lineRule="auto"/>
        <w:ind w:left="0"/>
        <w:contextualSpacing/>
        <w:rPr>
          <w:rFonts w:ascii="Calibri" w:eastAsia="Calibri" w:hAnsi="Calibri" w:cs="Calibri"/>
        </w:rPr>
      </w:pPr>
      <w:r w:rsidRPr="00E0190F">
        <w:rPr>
          <w:rFonts w:ascii="Calibri" w:eastAsia="Calibri" w:hAnsi="Calibri" w:cs="Calibri"/>
        </w:rPr>
        <w:t>sutinkame su pirkimo dokumentuose nustatytomis sąlygomis ir procedūromis;</w:t>
      </w:r>
    </w:p>
    <w:p w14:paraId="38E037E3" w14:textId="77777777" w:rsidR="00E0190F" w:rsidRPr="00E0190F" w:rsidRDefault="00E0190F" w:rsidP="00F05A21">
      <w:pPr>
        <w:numPr>
          <w:ilvl w:val="0"/>
          <w:numId w:val="19"/>
        </w:numPr>
        <w:suppressAutoHyphens/>
        <w:spacing w:line="240" w:lineRule="auto"/>
        <w:ind w:left="0"/>
        <w:contextualSpacing/>
        <w:rPr>
          <w:rFonts w:ascii="Calibri" w:eastAsia="Calibri" w:hAnsi="Calibri" w:cs="Calibri"/>
        </w:rPr>
      </w:pPr>
      <w:r w:rsidRPr="00E0190F">
        <w:rPr>
          <w:rFonts w:ascii="Calibri" w:eastAsia="Calibri" w:hAnsi="Calibri" w:cs="Calibri"/>
        </w:rPr>
        <w:t>pasiūlymo dokumentuose pateikti duomenys ir informacija yra teisinga ir apima viską, ko reikia tinkamam sutarties įvykdymui;</w:t>
      </w:r>
    </w:p>
    <w:p w14:paraId="0CCCC753" w14:textId="551CB0BD" w:rsidR="00E0190F" w:rsidRPr="00E0190F" w:rsidRDefault="00E0190F" w:rsidP="00F05A21">
      <w:pPr>
        <w:numPr>
          <w:ilvl w:val="0"/>
          <w:numId w:val="19"/>
        </w:numPr>
        <w:suppressAutoHyphens/>
        <w:spacing w:line="240" w:lineRule="auto"/>
        <w:ind w:left="0"/>
        <w:contextualSpacing/>
        <w:rPr>
          <w:rFonts w:ascii="Calibri" w:eastAsia="Calibri" w:hAnsi="Calibri" w:cs="Calibri"/>
        </w:rPr>
      </w:pPr>
      <w:r w:rsidRPr="00E0190F">
        <w:rPr>
          <w:rFonts w:ascii="Calibri" w:eastAsia="Calibri" w:hAnsi="Calibri" w:cs="Calibri"/>
        </w:rPr>
        <w:t>jeigu kvalifikacija dėl teisės verstis atitinkama veikla nebuvo tikrinama arba tikrinama ne visa apimtimi</w:t>
      </w:r>
      <w:r w:rsidR="007F2782">
        <w:rPr>
          <w:rFonts w:ascii="Calibri" w:eastAsia="Calibri" w:hAnsi="Calibri" w:cs="Calibri"/>
        </w:rPr>
        <w:t xml:space="preserve"> </w:t>
      </w:r>
      <w:r w:rsidRPr="00E0190F">
        <w:rPr>
          <w:rFonts w:ascii="Calibri" w:eastAsia="Calibri" w:hAnsi="Calibri" w:cs="Calibri"/>
        </w:rPr>
        <w:t>įsipareigojame perkančiajai organizacijai, kad pirkimo sutartį vykdys tik tokią teisę turintys asmenys;</w:t>
      </w:r>
    </w:p>
    <w:p w14:paraId="2707760C" w14:textId="77777777" w:rsidR="00E0190F" w:rsidRPr="00E0190F" w:rsidRDefault="00E0190F" w:rsidP="00F05A21">
      <w:pPr>
        <w:numPr>
          <w:ilvl w:val="0"/>
          <w:numId w:val="19"/>
        </w:numPr>
        <w:suppressAutoHyphens/>
        <w:spacing w:line="240" w:lineRule="auto"/>
        <w:ind w:left="0"/>
        <w:contextualSpacing/>
        <w:jc w:val="left"/>
        <w:rPr>
          <w:rFonts w:ascii="Calibri" w:eastAsia="Calibri" w:hAnsi="Calibri" w:cs="Calibri"/>
        </w:rPr>
      </w:pPr>
      <w:r w:rsidRPr="00E0190F">
        <w:rPr>
          <w:rFonts w:ascii="Calibri" w:eastAsia="Calibri" w:hAnsi="Calibri" w:cs="Calibri"/>
        </w:rPr>
        <w:t>pasiūlymas galioja iki pirkimo dokumentuose nurodyto termino pabaigos.</w:t>
      </w:r>
    </w:p>
    <w:tbl>
      <w:tblPr>
        <w:tblW w:w="9825" w:type="dxa"/>
        <w:tblLayout w:type="fixed"/>
        <w:tblLook w:val="01E0" w:firstRow="1" w:lastRow="1" w:firstColumn="1" w:lastColumn="1" w:noHBand="0" w:noVBand="0"/>
      </w:tblPr>
      <w:tblGrid>
        <w:gridCol w:w="3283"/>
        <w:gridCol w:w="604"/>
        <w:gridCol w:w="1979"/>
        <w:gridCol w:w="701"/>
        <w:gridCol w:w="2610"/>
        <w:gridCol w:w="648"/>
      </w:tblGrid>
      <w:tr w:rsidR="00E0190F" w:rsidRPr="00E0190F" w14:paraId="793FCEFF" w14:textId="77777777" w:rsidTr="00C85904">
        <w:trPr>
          <w:trHeight w:val="285"/>
        </w:trPr>
        <w:tc>
          <w:tcPr>
            <w:tcW w:w="3284" w:type="dxa"/>
            <w:tcBorders>
              <w:top w:val="nil"/>
              <w:left w:val="nil"/>
              <w:bottom w:val="single" w:sz="4" w:space="0" w:color="auto"/>
              <w:right w:val="nil"/>
            </w:tcBorders>
          </w:tcPr>
          <w:p w14:paraId="64487B5B" w14:textId="77777777" w:rsidR="00E0190F" w:rsidRPr="00E0190F" w:rsidRDefault="00E0190F" w:rsidP="00F05A21">
            <w:pPr>
              <w:spacing w:line="240" w:lineRule="auto"/>
              <w:ind w:right="-1" w:firstLine="0"/>
              <w:jc w:val="left"/>
              <w:rPr>
                <w:rFonts w:ascii="Calibri" w:eastAsia="Calibri" w:hAnsi="Calibri" w:cs="Calibri"/>
              </w:rPr>
            </w:pPr>
          </w:p>
        </w:tc>
        <w:tc>
          <w:tcPr>
            <w:tcW w:w="604" w:type="dxa"/>
          </w:tcPr>
          <w:p w14:paraId="4BB13976" w14:textId="77777777" w:rsidR="00E0190F" w:rsidRPr="00E0190F" w:rsidRDefault="00E0190F" w:rsidP="00F05A21">
            <w:pPr>
              <w:spacing w:line="240" w:lineRule="auto"/>
              <w:ind w:right="-1" w:firstLine="0"/>
              <w:jc w:val="center"/>
              <w:rPr>
                <w:rFonts w:ascii="Calibri" w:eastAsia="Calibri" w:hAnsi="Calibri" w:cs="Calibri"/>
              </w:rPr>
            </w:pPr>
          </w:p>
        </w:tc>
        <w:tc>
          <w:tcPr>
            <w:tcW w:w="1980" w:type="dxa"/>
            <w:tcBorders>
              <w:top w:val="nil"/>
              <w:left w:val="nil"/>
              <w:bottom w:val="single" w:sz="4" w:space="0" w:color="auto"/>
              <w:right w:val="nil"/>
            </w:tcBorders>
          </w:tcPr>
          <w:p w14:paraId="68F630D1" w14:textId="77777777" w:rsidR="00E0190F" w:rsidRPr="00E0190F" w:rsidRDefault="00E0190F" w:rsidP="00F05A21">
            <w:pPr>
              <w:spacing w:line="240" w:lineRule="auto"/>
              <w:ind w:right="-1" w:firstLine="0"/>
              <w:jc w:val="center"/>
              <w:rPr>
                <w:rFonts w:ascii="Calibri" w:eastAsia="Calibri" w:hAnsi="Calibri" w:cs="Calibri"/>
              </w:rPr>
            </w:pPr>
          </w:p>
        </w:tc>
        <w:tc>
          <w:tcPr>
            <w:tcW w:w="701" w:type="dxa"/>
          </w:tcPr>
          <w:p w14:paraId="47BBB0AB" w14:textId="77777777" w:rsidR="00E0190F" w:rsidRPr="00E0190F" w:rsidRDefault="00E0190F" w:rsidP="00F05A21">
            <w:pPr>
              <w:spacing w:line="240" w:lineRule="auto"/>
              <w:ind w:right="-1" w:firstLine="0"/>
              <w:jc w:val="center"/>
              <w:rPr>
                <w:rFonts w:ascii="Calibri" w:eastAsia="Calibri" w:hAnsi="Calibri" w:cs="Calibri"/>
              </w:rPr>
            </w:pPr>
          </w:p>
        </w:tc>
        <w:tc>
          <w:tcPr>
            <w:tcW w:w="2611" w:type="dxa"/>
            <w:tcBorders>
              <w:top w:val="nil"/>
              <w:left w:val="nil"/>
              <w:bottom w:val="single" w:sz="4" w:space="0" w:color="auto"/>
              <w:right w:val="nil"/>
            </w:tcBorders>
          </w:tcPr>
          <w:p w14:paraId="06757BCC" w14:textId="77777777" w:rsidR="00E0190F" w:rsidRPr="00E0190F" w:rsidRDefault="00E0190F" w:rsidP="00F05A21">
            <w:pPr>
              <w:spacing w:line="240" w:lineRule="auto"/>
              <w:ind w:right="-1" w:firstLine="0"/>
              <w:jc w:val="right"/>
              <w:rPr>
                <w:rFonts w:ascii="Calibri" w:eastAsia="Calibri" w:hAnsi="Calibri" w:cs="Calibri"/>
              </w:rPr>
            </w:pPr>
          </w:p>
        </w:tc>
        <w:tc>
          <w:tcPr>
            <w:tcW w:w="648" w:type="dxa"/>
          </w:tcPr>
          <w:p w14:paraId="641AF542" w14:textId="77777777" w:rsidR="00E0190F" w:rsidRPr="00E0190F" w:rsidRDefault="00E0190F" w:rsidP="00F05A21">
            <w:pPr>
              <w:spacing w:line="240" w:lineRule="auto"/>
              <w:ind w:right="-1" w:firstLine="0"/>
              <w:jc w:val="right"/>
              <w:rPr>
                <w:rFonts w:ascii="Calibri" w:eastAsia="Calibri" w:hAnsi="Calibri" w:cs="Calibri"/>
              </w:rPr>
            </w:pPr>
          </w:p>
        </w:tc>
      </w:tr>
      <w:tr w:rsidR="00E0190F" w:rsidRPr="00E0190F" w14:paraId="6BD97942" w14:textId="77777777" w:rsidTr="00C85904">
        <w:trPr>
          <w:trHeight w:val="1014"/>
        </w:trPr>
        <w:tc>
          <w:tcPr>
            <w:tcW w:w="3284" w:type="dxa"/>
            <w:tcBorders>
              <w:top w:val="single" w:sz="4" w:space="0" w:color="auto"/>
              <w:left w:val="nil"/>
              <w:bottom w:val="nil"/>
              <w:right w:val="nil"/>
            </w:tcBorders>
            <w:hideMark/>
          </w:tcPr>
          <w:p w14:paraId="1FF50DAA" w14:textId="77777777" w:rsidR="00E0190F" w:rsidRPr="00E0190F" w:rsidRDefault="00E0190F" w:rsidP="00F05A21">
            <w:pPr>
              <w:snapToGrid w:val="0"/>
              <w:spacing w:line="240" w:lineRule="auto"/>
              <w:ind w:firstLine="0"/>
              <w:jc w:val="left"/>
              <w:rPr>
                <w:rFonts w:ascii="Calibri" w:eastAsia="Calibri" w:hAnsi="Calibri" w:cs="Calibri"/>
                <w:position w:val="6"/>
              </w:rPr>
            </w:pPr>
            <w:r w:rsidRPr="00E0190F">
              <w:rPr>
                <w:rFonts w:ascii="Calibri" w:eastAsia="Calibri" w:hAnsi="Calibri" w:cs="Calibri"/>
                <w:position w:val="6"/>
              </w:rPr>
              <w:lastRenderedPageBreak/>
              <w:t>(Tiekėjo arba jo įgalioto asmens pareigų pavadinimas)</w:t>
            </w:r>
          </w:p>
        </w:tc>
        <w:tc>
          <w:tcPr>
            <w:tcW w:w="604" w:type="dxa"/>
          </w:tcPr>
          <w:p w14:paraId="171A0482" w14:textId="77777777" w:rsidR="00E0190F" w:rsidRPr="00E0190F" w:rsidRDefault="00E0190F" w:rsidP="00F05A21">
            <w:pPr>
              <w:spacing w:line="240" w:lineRule="auto"/>
              <w:ind w:right="-1" w:firstLine="0"/>
              <w:jc w:val="center"/>
              <w:rPr>
                <w:rFonts w:ascii="Calibri" w:eastAsia="Calibri" w:hAnsi="Calibri" w:cs="Calibri"/>
              </w:rPr>
            </w:pPr>
          </w:p>
        </w:tc>
        <w:tc>
          <w:tcPr>
            <w:tcW w:w="1980" w:type="dxa"/>
            <w:tcBorders>
              <w:top w:val="single" w:sz="4" w:space="0" w:color="auto"/>
              <w:left w:val="nil"/>
              <w:bottom w:val="nil"/>
              <w:right w:val="nil"/>
            </w:tcBorders>
            <w:hideMark/>
          </w:tcPr>
          <w:p w14:paraId="5C2BA938" w14:textId="77777777" w:rsidR="00E0190F" w:rsidRPr="00E0190F" w:rsidRDefault="00E0190F" w:rsidP="00F05A21">
            <w:pPr>
              <w:spacing w:line="240" w:lineRule="auto"/>
              <w:ind w:right="-1" w:firstLine="0"/>
              <w:jc w:val="center"/>
              <w:rPr>
                <w:rFonts w:ascii="Calibri" w:eastAsia="Calibri" w:hAnsi="Calibri" w:cs="Calibri"/>
              </w:rPr>
            </w:pPr>
            <w:r w:rsidRPr="00E0190F">
              <w:rPr>
                <w:rFonts w:ascii="Calibri" w:eastAsia="Calibri" w:hAnsi="Calibri" w:cs="Calibri"/>
                <w:position w:val="6"/>
              </w:rPr>
              <w:t>(Parašas)</w:t>
            </w:r>
            <w:r w:rsidRPr="00E0190F">
              <w:rPr>
                <w:rFonts w:ascii="Calibri" w:eastAsia="Calibri" w:hAnsi="Calibri" w:cs="Calibri"/>
                <w:i/>
              </w:rPr>
              <w:t xml:space="preserve"> </w:t>
            </w:r>
          </w:p>
        </w:tc>
        <w:tc>
          <w:tcPr>
            <w:tcW w:w="701" w:type="dxa"/>
          </w:tcPr>
          <w:p w14:paraId="1207B9D0" w14:textId="77777777" w:rsidR="00E0190F" w:rsidRPr="00E0190F" w:rsidRDefault="00E0190F" w:rsidP="00F05A21">
            <w:pPr>
              <w:spacing w:line="240" w:lineRule="auto"/>
              <w:ind w:right="-1" w:firstLine="0"/>
              <w:jc w:val="center"/>
              <w:rPr>
                <w:rFonts w:ascii="Calibri" w:eastAsia="Calibri" w:hAnsi="Calibri" w:cs="Calibri"/>
              </w:rPr>
            </w:pPr>
          </w:p>
        </w:tc>
        <w:tc>
          <w:tcPr>
            <w:tcW w:w="2611" w:type="dxa"/>
            <w:tcBorders>
              <w:top w:val="single" w:sz="4" w:space="0" w:color="auto"/>
              <w:left w:val="nil"/>
              <w:bottom w:val="nil"/>
              <w:right w:val="nil"/>
            </w:tcBorders>
            <w:hideMark/>
          </w:tcPr>
          <w:p w14:paraId="4D702CB0" w14:textId="77777777" w:rsidR="00E0190F" w:rsidRPr="00E0190F" w:rsidRDefault="00E0190F" w:rsidP="00F05A21">
            <w:pPr>
              <w:spacing w:line="240" w:lineRule="auto"/>
              <w:ind w:right="-1" w:firstLine="0"/>
              <w:jc w:val="center"/>
              <w:rPr>
                <w:rFonts w:ascii="Calibri" w:eastAsia="Calibri" w:hAnsi="Calibri" w:cs="Calibri"/>
              </w:rPr>
            </w:pPr>
            <w:r w:rsidRPr="00E0190F">
              <w:rPr>
                <w:rFonts w:ascii="Calibri" w:eastAsia="Calibri" w:hAnsi="Calibri" w:cs="Calibri"/>
                <w:position w:val="6"/>
              </w:rPr>
              <w:t>(Vardas ir pavardė)</w:t>
            </w:r>
            <w:r w:rsidRPr="00E0190F">
              <w:rPr>
                <w:rFonts w:ascii="Calibri" w:eastAsia="Calibri" w:hAnsi="Calibri" w:cs="Calibri"/>
                <w:i/>
              </w:rPr>
              <w:t xml:space="preserve"> </w:t>
            </w:r>
          </w:p>
        </w:tc>
        <w:tc>
          <w:tcPr>
            <w:tcW w:w="648" w:type="dxa"/>
          </w:tcPr>
          <w:p w14:paraId="636F4AC1" w14:textId="77777777" w:rsidR="00E0190F" w:rsidRPr="00E0190F" w:rsidRDefault="00E0190F" w:rsidP="00F05A21">
            <w:pPr>
              <w:spacing w:line="240" w:lineRule="auto"/>
              <w:ind w:right="-1" w:firstLine="0"/>
              <w:jc w:val="center"/>
              <w:rPr>
                <w:rFonts w:ascii="Calibri" w:eastAsia="Calibri" w:hAnsi="Calibri" w:cs="Calibri"/>
              </w:rPr>
            </w:pPr>
          </w:p>
          <w:p w14:paraId="3F93C0C1" w14:textId="77777777" w:rsidR="00E0190F" w:rsidRPr="00E0190F" w:rsidRDefault="00E0190F" w:rsidP="00F05A21">
            <w:pPr>
              <w:spacing w:line="240" w:lineRule="auto"/>
              <w:ind w:right="-1" w:firstLine="0"/>
              <w:jc w:val="center"/>
              <w:rPr>
                <w:rFonts w:ascii="Calibri" w:eastAsia="Calibri" w:hAnsi="Calibri" w:cs="Calibri"/>
              </w:rPr>
            </w:pPr>
          </w:p>
          <w:p w14:paraId="22568282" w14:textId="77777777" w:rsidR="00E0190F" w:rsidRPr="00E0190F" w:rsidRDefault="00E0190F" w:rsidP="00F05A21">
            <w:pPr>
              <w:spacing w:line="240" w:lineRule="auto"/>
              <w:ind w:right="-1" w:firstLine="0"/>
              <w:jc w:val="center"/>
              <w:rPr>
                <w:rFonts w:ascii="Calibri" w:eastAsia="Calibri" w:hAnsi="Calibri" w:cs="Calibri"/>
              </w:rPr>
            </w:pPr>
          </w:p>
        </w:tc>
      </w:tr>
    </w:tbl>
    <w:p w14:paraId="110DD67C" w14:textId="77777777" w:rsidR="00E0190F" w:rsidRPr="00E0190F" w:rsidRDefault="00E0190F" w:rsidP="00F05A21">
      <w:pPr>
        <w:spacing w:line="240" w:lineRule="auto"/>
        <w:ind w:firstLine="0"/>
        <w:jc w:val="center"/>
        <w:rPr>
          <w:rFonts w:ascii="Calibri" w:eastAsia="Calibri" w:hAnsi="Calibri" w:cs="Calibri"/>
          <w:color w:val="7030A0"/>
        </w:rPr>
      </w:pPr>
      <w:r w:rsidRPr="00E0190F">
        <w:rPr>
          <w:rFonts w:ascii="Calibri" w:eastAsia="Calibri" w:hAnsi="Calibri" w:cs="Calibri"/>
        </w:rPr>
        <w:t>__________</w:t>
      </w:r>
    </w:p>
    <w:p w14:paraId="1F51EC83" w14:textId="632C16D7" w:rsidR="007248B7" w:rsidRPr="0047184A" w:rsidRDefault="00E0190F" w:rsidP="00F05A21">
      <w:pPr>
        <w:spacing w:line="240" w:lineRule="auto"/>
        <w:ind w:firstLine="0"/>
        <w:jc w:val="left"/>
        <w:rPr>
          <w:rFonts w:ascii="Calibri Light" w:eastAsia="Calibri Light" w:hAnsi="Calibri Light" w:cs="Times New Roman"/>
          <w:color w:val="4472C4"/>
          <w:sz w:val="24"/>
          <w:szCs w:val="24"/>
        </w:rPr>
      </w:pPr>
      <w:r w:rsidRPr="00E0190F">
        <w:rPr>
          <w:rFonts w:ascii="Calibri" w:eastAsia="Calibri" w:hAnsi="Calibri" w:cs="Arial"/>
          <w:color w:val="4472C4"/>
          <w:sz w:val="24"/>
          <w:szCs w:val="24"/>
        </w:rPr>
        <w:br w:type="page"/>
      </w:r>
    </w:p>
    <w:p w14:paraId="24EB3076" w14:textId="022D6358" w:rsidR="007248B7" w:rsidRPr="00E67A74" w:rsidRDefault="007248B7" w:rsidP="00F05A21">
      <w:pPr>
        <w:pStyle w:val="Antrat2"/>
        <w:spacing w:before="0"/>
        <w:jc w:val="right"/>
        <w:rPr>
          <w:rFonts w:asciiTheme="minorHAnsi" w:hAnsiTheme="minorHAnsi" w:cstheme="minorHAnsi"/>
          <w:color w:val="auto"/>
          <w:sz w:val="21"/>
          <w:szCs w:val="21"/>
        </w:rPr>
      </w:pPr>
      <w:bookmarkStart w:id="69" w:name="_Toc235711172"/>
      <w:r w:rsidRPr="00E67A74">
        <w:rPr>
          <w:rFonts w:asciiTheme="minorHAnsi" w:hAnsiTheme="minorHAnsi" w:cstheme="minorHAnsi"/>
          <w:color w:val="auto"/>
          <w:sz w:val="21"/>
          <w:szCs w:val="21"/>
        </w:rPr>
        <w:lastRenderedPageBreak/>
        <w:t xml:space="preserve">Pirkimo sąlygų </w:t>
      </w:r>
      <w:r w:rsidR="0047184A">
        <w:rPr>
          <w:rFonts w:asciiTheme="minorHAnsi" w:hAnsiTheme="minorHAnsi" w:cstheme="minorHAnsi"/>
          <w:color w:val="auto"/>
          <w:sz w:val="21"/>
          <w:szCs w:val="21"/>
        </w:rPr>
        <w:t>6</w:t>
      </w:r>
      <w:r w:rsidRPr="00E67A74">
        <w:rPr>
          <w:rFonts w:asciiTheme="minorHAnsi" w:hAnsiTheme="minorHAnsi" w:cstheme="minorHAnsi"/>
          <w:color w:val="auto"/>
          <w:sz w:val="21"/>
          <w:szCs w:val="21"/>
        </w:rPr>
        <w:t xml:space="preserve"> priedas „Sutarties projektas“</w:t>
      </w:r>
      <w:bookmarkEnd w:id="69"/>
    </w:p>
    <w:p w14:paraId="17A78638" w14:textId="77777777" w:rsidR="00EC0657" w:rsidRPr="00194983" w:rsidRDefault="00EC0657" w:rsidP="00F05A21">
      <w:pPr>
        <w:spacing w:line="240" w:lineRule="auto"/>
        <w:ind w:left="7314" w:firstLine="0"/>
        <w:rPr>
          <w:rFonts w:cstheme="minorHAnsi"/>
        </w:rPr>
      </w:pPr>
    </w:p>
    <w:p w14:paraId="6DAEF4A8" w14:textId="09063C3B" w:rsidR="007248B7" w:rsidRPr="00EC0657" w:rsidRDefault="00EC0657" w:rsidP="00F05A21">
      <w:pPr>
        <w:pStyle w:val="Betarp"/>
        <w:ind w:firstLine="709"/>
        <w:contextualSpacing/>
        <w:rPr>
          <w:rFonts w:eastAsiaTheme="minorHAnsi" w:cstheme="minorHAnsi"/>
          <w:bCs/>
          <w:iCs/>
        </w:rPr>
      </w:pPr>
      <w:r w:rsidRPr="00EC0657">
        <w:rPr>
          <w:rFonts w:eastAsiaTheme="minorHAnsi" w:cstheme="minorHAnsi"/>
          <w:bCs/>
          <w:iCs/>
        </w:rPr>
        <w:t>Sutarties projektas pateikiamas CVP IS su kitais pirkimo dokumentais atskiru failu.</w:t>
      </w:r>
    </w:p>
    <w:p w14:paraId="6BECD068" w14:textId="77777777" w:rsidR="007248B7" w:rsidRDefault="007248B7" w:rsidP="00F05A21">
      <w:pPr>
        <w:pStyle w:val="Betarp"/>
        <w:ind w:firstLine="0"/>
        <w:contextualSpacing/>
        <w:rPr>
          <w:rFonts w:ascii="Arial" w:eastAsiaTheme="minorHAnsi" w:hAnsi="Arial" w:cs="Arial"/>
          <w:bCs/>
          <w:iCs/>
        </w:rPr>
      </w:pPr>
    </w:p>
    <w:p w14:paraId="77041DE3" w14:textId="045C1D87" w:rsidR="007248B7" w:rsidRDefault="00EC0657" w:rsidP="00F05A21">
      <w:pPr>
        <w:pStyle w:val="Betarp"/>
        <w:ind w:firstLine="0"/>
        <w:contextualSpacing/>
        <w:jc w:val="center"/>
        <w:rPr>
          <w:rFonts w:ascii="Arial" w:eastAsiaTheme="minorHAnsi" w:hAnsi="Arial" w:cs="Arial"/>
          <w:bCs/>
          <w:iCs/>
        </w:rPr>
      </w:pPr>
      <w:r>
        <w:rPr>
          <w:rFonts w:ascii="Arial" w:eastAsiaTheme="minorHAnsi" w:hAnsi="Arial" w:cs="Arial"/>
          <w:bCs/>
          <w:iCs/>
        </w:rPr>
        <w:t>________</w:t>
      </w:r>
    </w:p>
    <w:p w14:paraId="73FB9442" w14:textId="77777777" w:rsidR="007248B7" w:rsidRDefault="007248B7" w:rsidP="00F05A21">
      <w:pPr>
        <w:pStyle w:val="Betarp"/>
        <w:ind w:firstLine="0"/>
        <w:contextualSpacing/>
        <w:rPr>
          <w:rFonts w:ascii="Arial" w:eastAsiaTheme="minorHAnsi" w:hAnsi="Arial" w:cs="Arial"/>
          <w:bCs/>
          <w:iCs/>
        </w:rPr>
      </w:pPr>
    </w:p>
    <w:p w14:paraId="15739F7D" w14:textId="77777777" w:rsidR="007248B7" w:rsidRDefault="007248B7" w:rsidP="00F05A21">
      <w:pPr>
        <w:spacing w:line="240" w:lineRule="auto"/>
        <w:rPr>
          <w:rFonts w:ascii="Arial" w:eastAsiaTheme="minorHAnsi" w:hAnsi="Arial" w:cs="Arial"/>
          <w:bCs/>
          <w:iCs/>
        </w:rPr>
      </w:pPr>
      <w:r>
        <w:rPr>
          <w:rFonts w:ascii="Arial" w:eastAsiaTheme="minorHAnsi" w:hAnsi="Arial" w:cs="Arial"/>
          <w:bCs/>
          <w:iCs/>
        </w:rPr>
        <w:br w:type="page"/>
      </w:r>
    </w:p>
    <w:p w14:paraId="0FBA4D76" w14:textId="77777777" w:rsidR="007248B7" w:rsidRPr="004F1A11" w:rsidRDefault="007248B7" w:rsidP="00F05A21">
      <w:pPr>
        <w:spacing w:line="240" w:lineRule="auto"/>
        <w:jc w:val="right"/>
        <w:rPr>
          <w:rFonts w:eastAsiaTheme="minorHAnsi"/>
        </w:rPr>
      </w:pPr>
    </w:p>
    <w:p w14:paraId="793A738B" w14:textId="1B6C9787" w:rsidR="007248B7" w:rsidRPr="00E67A74" w:rsidRDefault="007248B7" w:rsidP="00F05A21">
      <w:pPr>
        <w:pStyle w:val="Antrat2"/>
        <w:spacing w:before="0"/>
        <w:jc w:val="right"/>
        <w:rPr>
          <w:rFonts w:asciiTheme="minorHAnsi" w:eastAsiaTheme="minorHAnsi" w:hAnsiTheme="minorHAnsi" w:cstheme="minorHAnsi"/>
          <w:color w:val="auto"/>
          <w:sz w:val="21"/>
          <w:szCs w:val="21"/>
        </w:rPr>
      </w:pPr>
      <w:bookmarkStart w:id="70" w:name="_Toc235711173"/>
      <w:r w:rsidRPr="00E67A74">
        <w:rPr>
          <w:rFonts w:asciiTheme="minorHAnsi" w:hAnsiTheme="minorHAnsi" w:cstheme="minorHAnsi"/>
          <w:color w:val="auto"/>
          <w:sz w:val="21"/>
          <w:szCs w:val="21"/>
        </w:rPr>
        <w:t xml:space="preserve">Pirkimo sąlygų </w:t>
      </w:r>
      <w:r w:rsidR="007A12A7">
        <w:rPr>
          <w:rFonts w:asciiTheme="minorHAnsi" w:hAnsiTheme="minorHAnsi" w:cstheme="minorHAnsi"/>
          <w:color w:val="auto"/>
          <w:sz w:val="21"/>
          <w:szCs w:val="21"/>
        </w:rPr>
        <w:t>7</w:t>
      </w:r>
      <w:r w:rsidRPr="00E67A74">
        <w:rPr>
          <w:rFonts w:asciiTheme="minorHAnsi" w:hAnsiTheme="minorHAnsi" w:cstheme="minorHAnsi"/>
          <w:color w:val="auto"/>
          <w:sz w:val="21"/>
          <w:szCs w:val="21"/>
        </w:rPr>
        <w:t xml:space="preserve"> priedas „Terminai“</w:t>
      </w:r>
      <w:bookmarkEnd w:id="70"/>
    </w:p>
    <w:p w14:paraId="526F86DE" w14:textId="77777777" w:rsidR="007248B7" w:rsidRPr="004F1A11" w:rsidRDefault="007248B7" w:rsidP="00F05A21">
      <w:pPr>
        <w:spacing w:line="240" w:lineRule="auto"/>
        <w:rPr>
          <w:rFonts w:eastAsiaTheme="minorHAnsi" w:cstheme="minorHAnsi"/>
          <w:bCs/>
          <w:iCs/>
        </w:rPr>
      </w:pPr>
    </w:p>
    <w:tbl>
      <w:tblPr>
        <w:tblStyle w:val="TableGrid2"/>
        <w:tblW w:w="0" w:type="auto"/>
        <w:tblInd w:w="421" w:type="dxa"/>
        <w:tblLook w:val="04A0" w:firstRow="1" w:lastRow="0" w:firstColumn="1" w:lastColumn="0" w:noHBand="0" w:noVBand="1"/>
      </w:tblPr>
      <w:tblGrid>
        <w:gridCol w:w="478"/>
        <w:gridCol w:w="3406"/>
        <w:gridCol w:w="3605"/>
        <w:gridCol w:w="2052"/>
      </w:tblGrid>
      <w:tr w:rsidR="007248B7" w:rsidRPr="004F1A11" w14:paraId="0AB327A0" w14:textId="77777777" w:rsidTr="00626745">
        <w:trPr>
          <w:trHeight w:val="20"/>
        </w:trPr>
        <w:tc>
          <w:tcPr>
            <w:tcW w:w="0" w:type="auto"/>
          </w:tcPr>
          <w:p w14:paraId="1B95D7BB"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hAnsiTheme="minorHAnsi" w:cstheme="minorHAnsi"/>
              </w:rPr>
              <w:t>Eil.</w:t>
            </w:r>
          </w:p>
          <w:p w14:paraId="5E81D5AE"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hAnsiTheme="minorHAnsi" w:cstheme="minorHAnsi"/>
              </w:rPr>
              <w:t>Nr.</w:t>
            </w:r>
          </w:p>
        </w:tc>
        <w:tc>
          <w:tcPr>
            <w:tcW w:w="0" w:type="auto"/>
          </w:tcPr>
          <w:p w14:paraId="35EF6F9E"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hAnsiTheme="minorHAnsi" w:cstheme="minorHAnsi"/>
                <w:b/>
              </w:rPr>
              <w:t xml:space="preserve">VEIKSMAS </w:t>
            </w:r>
          </w:p>
        </w:tc>
        <w:tc>
          <w:tcPr>
            <w:tcW w:w="0" w:type="auto"/>
            <w:hideMark/>
          </w:tcPr>
          <w:p w14:paraId="3D99E075" w14:textId="77777777" w:rsidR="007248B7" w:rsidRPr="004F1A11" w:rsidRDefault="007248B7" w:rsidP="00F05A21">
            <w:pPr>
              <w:spacing w:line="240" w:lineRule="auto"/>
              <w:ind w:firstLine="34"/>
              <w:rPr>
                <w:rFonts w:asciiTheme="minorHAnsi" w:hAnsiTheme="minorHAnsi" w:cstheme="minorHAnsi"/>
                <w:b/>
              </w:rPr>
            </w:pPr>
            <w:r w:rsidRPr="004F1A11">
              <w:rPr>
                <w:rFonts w:asciiTheme="minorHAnsi" w:hAnsiTheme="minorHAnsi" w:cstheme="minorHAnsi"/>
                <w:b/>
              </w:rPr>
              <w:t>DATA/DIENŲ SKAIČIUS/ LAIKAS</w:t>
            </w:r>
          </w:p>
          <w:p w14:paraId="5344BD19" w14:textId="77777777" w:rsidR="007248B7" w:rsidRPr="004F1A11" w:rsidRDefault="007248B7" w:rsidP="00F05A21">
            <w:pPr>
              <w:spacing w:line="240" w:lineRule="auto"/>
              <w:ind w:firstLine="34"/>
              <w:rPr>
                <w:rFonts w:asciiTheme="minorHAnsi" w:hAnsiTheme="minorHAnsi" w:cstheme="minorHAnsi"/>
              </w:rPr>
            </w:pPr>
            <w:r w:rsidRPr="004F1A11">
              <w:rPr>
                <w:rFonts w:asciiTheme="minorHAnsi" w:hAnsiTheme="minorHAnsi" w:cstheme="minorHAnsi"/>
              </w:rPr>
              <w:t>(Lietuvos laiku)</w:t>
            </w:r>
          </w:p>
        </w:tc>
        <w:tc>
          <w:tcPr>
            <w:tcW w:w="0" w:type="auto"/>
            <w:hideMark/>
          </w:tcPr>
          <w:p w14:paraId="0F1744B2" w14:textId="77777777" w:rsidR="007248B7" w:rsidRPr="004F1A11" w:rsidRDefault="007248B7" w:rsidP="00F05A21">
            <w:pPr>
              <w:spacing w:line="240" w:lineRule="auto"/>
              <w:ind w:firstLine="34"/>
              <w:rPr>
                <w:rFonts w:asciiTheme="minorHAnsi" w:hAnsiTheme="minorHAnsi" w:cstheme="minorHAnsi"/>
                <w:b/>
              </w:rPr>
            </w:pPr>
            <w:r w:rsidRPr="004F1A11">
              <w:rPr>
                <w:rFonts w:asciiTheme="minorHAnsi" w:hAnsiTheme="minorHAnsi" w:cstheme="minorHAnsi"/>
                <w:b/>
              </w:rPr>
              <w:t>PASTABOS</w:t>
            </w:r>
          </w:p>
        </w:tc>
      </w:tr>
      <w:tr w:rsidR="007248B7" w:rsidRPr="004F1A11" w14:paraId="5F7467EB" w14:textId="77777777" w:rsidTr="00626745">
        <w:trPr>
          <w:trHeight w:val="20"/>
        </w:trPr>
        <w:tc>
          <w:tcPr>
            <w:tcW w:w="0" w:type="auto"/>
          </w:tcPr>
          <w:p w14:paraId="1603D921"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1</w:t>
            </w:r>
          </w:p>
        </w:tc>
        <w:tc>
          <w:tcPr>
            <w:tcW w:w="0" w:type="auto"/>
          </w:tcPr>
          <w:p w14:paraId="2CAD7CB7"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Pasiūlymų pateikimo terminas</w:t>
            </w:r>
          </w:p>
        </w:tc>
        <w:tc>
          <w:tcPr>
            <w:tcW w:w="0" w:type="auto"/>
          </w:tcPr>
          <w:p w14:paraId="16963506" w14:textId="77777777" w:rsidR="007248B7" w:rsidRPr="004F1A11" w:rsidRDefault="007248B7" w:rsidP="00F05A21">
            <w:pPr>
              <w:spacing w:line="240" w:lineRule="auto"/>
              <w:ind w:firstLine="34"/>
              <w:rPr>
                <w:rFonts w:asciiTheme="minorHAnsi" w:hAnsiTheme="minorHAnsi" w:cstheme="minorHAnsi"/>
              </w:rPr>
            </w:pPr>
            <w:r w:rsidRPr="004F1A11">
              <w:rPr>
                <w:rFonts w:asciiTheme="minorHAnsi" w:hAnsiTheme="minorHAnsi" w:cstheme="minorHAnsi"/>
              </w:rPr>
              <w:t xml:space="preserve">Bus nurodytas </w:t>
            </w:r>
            <w:r>
              <w:rPr>
                <w:rFonts w:asciiTheme="minorHAnsi" w:hAnsiTheme="minorHAnsi" w:cstheme="minorHAnsi"/>
              </w:rPr>
              <w:t>s</w:t>
            </w:r>
            <w:r w:rsidRPr="004F1A11">
              <w:rPr>
                <w:rFonts w:asciiTheme="minorHAnsi" w:hAnsiTheme="minorHAnsi" w:cstheme="minorHAnsi"/>
              </w:rPr>
              <w:t xml:space="preserve">kelbime apie pirkimą. </w:t>
            </w:r>
          </w:p>
        </w:tc>
        <w:tc>
          <w:tcPr>
            <w:tcW w:w="0" w:type="auto"/>
          </w:tcPr>
          <w:p w14:paraId="1B7CF808"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hAnsiTheme="minorHAnsi" w:cstheme="minorHAnsi"/>
              </w:rPr>
              <w:t>P</w:t>
            </w:r>
            <w:r>
              <w:rPr>
                <w:rFonts w:asciiTheme="minorHAnsi" w:hAnsiTheme="minorHAnsi" w:cstheme="minorHAnsi"/>
              </w:rPr>
              <w:t>erkančioji organizacija</w:t>
            </w:r>
            <w:r w:rsidRPr="004F1A11">
              <w:rPr>
                <w:rFonts w:asciiTheme="minorHAnsi" w:hAnsiTheme="minorHAnsi" w:cstheme="minorHAnsi"/>
              </w:rPr>
              <w:t xml:space="preserve"> turi teisę pratęsti pasiūlymų pateikimo terminą.</w:t>
            </w:r>
          </w:p>
          <w:p w14:paraId="2443FE02" w14:textId="77777777" w:rsidR="007248B7" w:rsidRPr="004F1A11" w:rsidRDefault="007248B7" w:rsidP="00F05A21">
            <w:pPr>
              <w:spacing w:line="240" w:lineRule="auto"/>
              <w:ind w:firstLine="34"/>
              <w:rPr>
                <w:rFonts w:asciiTheme="minorHAnsi" w:hAnsiTheme="minorHAnsi" w:cstheme="minorHAnsi"/>
                <w:color w:val="7030A0"/>
              </w:rPr>
            </w:pPr>
          </w:p>
        </w:tc>
      </w:tr>
      <w:tr w:rsidR="007248B7" w:rsidRPr="004F1A11" w14:paraId="18C6BC27" w14:textId="77777777" w:rsidTr="00626745">
        <w:trPr>
          <w:trHeight w:val="20"/>
        </w:trPr>
        <w:tc>
          <w:tcPr>
            <w:tcW w:w="0" w:type="auto"/>
          </w:tcPr>
          <w:p w14:paraId="0FC3905E"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2</w:t>
            </w:r>
          </w:p>
        </w:tc>
        <w:tc>
          <w:tcPr>
            <w:tcW w:w="0" w:type="auto"/>
          </w:tcPr>
          <w:p w14:paraId="5C863280"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rPr>
              <w:t xml:space="preserve">Pasiūlymą patikslinti pirkimo dokumentus arba prašymus dėl pirkimo dokumentų paaiškinimų </w:t>
            </w:r>
            <w:r>
              <w:rPr>
                <w:rFonts w:asciiTheme="minorHAnsi" w:hAnsiTheme="minorHAnsi" w:cstheme="minorHAnsi"/>
              </w:rPr>
              <w:t xml:space="preserve">tiekėjas </w:t>
            </w:r>
            <w:r w:rsidRPr="004F1A11">
              <w:rPr>
                <w:rFonts w:asciiTheme="minorHAnsi" w:hAnsiTheme="minorHAnsi" w:cstheme="minorHAnsi"/>
              </w:rPr>
              <w:t>turi pateikti ne vėliau kaip:</w:t>
            </w:r>
          </w:p>
        </w:tc>
        <w:tc>
          <w:tcPr>
            <w:tcW w:w="0" w:type="auto"/>
          </w:tcPr>
          <w:p w14:paraId="234C35DD" w14:textId="77777777" w:rsidR="007248B7" w:rsidRPr="004F1A11" w:rsidRDefault="007248B7" w:rsidP="00F05A21">
            <w:pPr>
              <w:spacing w:line="240" w:lineRule="auto"/>
              <w:ind w:firstLine="34"/>
              <w:rPr>
                <w:rFonts w:asciiTheme="minorHAnsi" w:hAnsiTheme="minorHAnsi" w:cstheme="minorHAnsi"/>
              </w:rPr>
            </w:pPr>
          </w:p>
          <w:p w14:paraId="3DBB1F33"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hAnsiTheme="minorHAnsi" w:cstheme="minorHAnsi"/>
              </w:rPr>
              <w:t xml:space="preserve">Likus </w:t>
            </w:r>
            <w:r w:rsidRPr="004F1A11">
              <w:rPr>
                <w:rFonts w:asciiTheme="minorHAnsi" w:hAnsiTheme="minorHAnsi" w:cstheme="minorHAnsi"/>
                <w:b/>
              </w:rPr>
              <w:t>2 darbo dienoms</w:t>
            </w:r>
            <w:r w:rsidRPr="004F1A11">
              <w:rPr>
                <w:rFonts w:asciiTheme="minorHAnsi" w:hAnsiTheme="minorHAnsi" w:cstheme="minorHAnsi"/>
              </w:rPr>
              <w:t xml:space="preserve"> iki pasiūlymų pateikimo termino pabaigos.</w:t>
            </w:r>
          </w:p>
        </w:tc>
        <w:tc>
          <w:tcPr>
            <w:tcW w:w="0" w:type="auto"/>
          </w:tcPr>
          <w:p w14:paraId="4EA8BF0B" w14:textId="77777777" w:rsidR="007248B7" w:rsidRPr="004F1A11" w:rsidRDefault="007248B7" w:rsidP="00F05A21">
            <w:pPr>
              <w:spacing w:line="240" w:lineRule="auto"/>
              <w:ind w:firstLine="34"/>
              <w:rPr>
                <w:rFonts w:asciiTheme="minorHAnsi" w:hAnsiTheme="minorHAnsi" w:cstheme="minorHAnsi"/>
                <w:color w:val="7030A0"/>
              </w:rPr>
            </w:pPr>
          </w:p>
          <w:p w14:paraId="3AB5E8D4" w14:textId="77777777" w:rsidR="007248B7" w:rsidRPr="004F1A11" w:rsidRDefault="007248B7" w:rsidP="00F05A21">
            <w:pPr>
              <w:spacing w:line="240" w:lineRule="auto"/>
              <w:ind w:firstLine="34"/>
              <w:rPr>
                <w:rFonts w:asciiTheme="minorHAnsi" w:hAnsiTheme="minorHAnsi" w:cstheme="minorHAnsi"/>
                <w:color w:val="7030A0"/>
              </w:rPr>
            </w:pPr>
          </w:p>
          <w:p w14:paraId="6FB1F311" w14:textId="77777777" w:rsidR="007248B7" w:rsidRPr="004F1A11" w:rsidRDefault="007248B7" w:rsidP="00F05A21">
            <w:pPr>
              <w:spacing w:line="240" w:lineRule="auto"/>
              <w:ind w:firstLine="34"/>
              <w:rPr>
                <w:rFonts w:asciiTheme="minorHAnsi" w:hAnsiTheme="minorHAnsi" w:cstheme="minorHAnsi"/>
                <w:color w:val="7030A0"/>
              </w:rPr>
            </w:pPr>
          </w:p>
        </w:tc>
      </w:tr>
      <w:tr w:rsidR="007248B7" w:rsidRPr="004F1A11" w14:paraId="0D13CD5C" w14:textId="77777777" w:rsidTr="00626745">
        <w:trPr>
          <w:trHeight w:val="20"/>
        </w:trPr>
        <w:tc>
          <w:tcPr>
            <w:tcW w:w="0" w:type="auto"/>
          </w:tcPr>
          <w:p w14:paraId="1B2CEA14"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3</w:t>
            </w:r>
          </w:p>
        </w:tc>
        <w:tc>
          <w:tcPr>
            <w:tcW w:w="0" w:type="auto"/>
          </w:tcPr>
          <w:p w14:paraId="251CC6CD" w14:textId="77777777" w:rsidR="007248B7" w:rsidRPr="004F1A11" w:rsidRDefault="007248B7" w:rsidP="00F05A21">
            <w:pPr>
              <w:spacing w:line="240" w:lineRule="auto"/>
              <w:ind w:firstLine="0"/>
              <w:rPr>
                <w:rFonts w:asciiTheme="minorHAnsi" w:hAnsiTheme="minorHAnsi" w:cstheme="minorHAnsi"/>
              </w:rPr>
            </w:pPr>
            <w:r>
              <w:rPr>
                <w:rFonts w:asciiTheme="minorHAnsi" w:eastAsia="Arial" w:hAnsiTheme="minorHAnsi" w:cstheme="minorHAnsi"/>
              </w:rPr>
              <w:t xml:space="preserve">Perkančioji organizacija </w:t>
            </w:r>
            <w:r>
              <w:rPr>
                <w:rFonts w:asciiTheme="minorHAnsi" w:hAnsiTheme="minorHAnsi" w:cstheme="minorHAnsi"/>
              </w:rPr>
              <w:t>p</w:t>
            </w:r>
            <w:r w:rsidRPr="004F1A11">
              <w:rPr>
                <w:rFonts w:asciiTheme="minorHAnsi" w:hAnsiTheme="minorHAnsi" w:cstheme="minorHAnsi"/>
              </w:rPr>
              <w:t xml:space="preserve">irkimo dokumentų paaiškinimą, patikslinimą pateikia visiems </w:t>
            </w:r>
            <w:r>
              <w:rPr>
                <w:rFonts w:asciiTheme="minorHAnsi" w:hAnsiTheme="minorHAnsi" w:cstheme="minorHAnsi"/>
              </w:rPr>
              <w:t>dalyviams</w:t>
            </w:r>
            <w:r w:rsidRPr="004F1A11">
              <w:rPr>
                <w:rFonts w:asciiTheme="minorHAnsi" w:hAnsiTheme="minorHAnsi" w:cstheme="minorHAnsi"/>
              </w:rPr>
              <w:t>:</w:t>
            </w:r>
          </w:p>
        </w:tc>
        <w:tc>
          <w:tcPr>
            <w:tcW w:w="0" w:type="auto"/>
          </w:tcPr>
          <w:p w14:paraId="5C036F87" w14:textId="77777777" w:rsidR="007248B7" w:rsidRPr="004F1A11" w:rsidRDefault="007248B7" w:rsidP="00F05A21">
            <w:pPr>
              <w:spacing w:line="240" w:lineRule="auto"/>
              <w:ind w:firstLine="34"/>
              <w:rPr>
                <w:rFonts w:asciiTheme="minorHAnsi" w:hAnsiTheme="minorHAnsi" w:cstheme="minorHAnsi"/>
              </w:rPr>
            </w:pPr>
          </w:p>
          <w:p w14:paraId="0ADA6BB5"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hAnsiTheme="minorHAnsi" w:cstheme="minorHAnsi"/>
                <w:bCs/>
              </w:rPr>
              <w:t>Likus ne mažiau kaip</w:t>
            </w:r>
            <w:r w:rsidRPr="004F1A11">
              <w:rPr>
                <w:rFonts w:asciiTheme="minorHAnsi" w:hAnsiTheme="minorHAnsi" w:cstheme="minorHAnsi"/>
                <w:b/>
              </w:rPr>
              <w:t xml:space="preserve"> 1 darbo dienai</w:t>
            </w:r>
            <w:r w:rsidRPr="004F1A11">
              <w:rPr>
                <w:rFonts w:asciiTheme="minorHAnsi" w:hAnsiTheme="minorHAnsi" w:cstheme="minorHAnsi"/>
              </w:rPr>
              <w:t xml:space="preserve"> iki pasiūlymų pateikimo termino pabaigos.</w:t>
            </w:r>
          </w:p>
        </w:tc>
        <w:tc>
          <w:tcPr>
            <w:tcW w:w="0" w:type="auto"/>
          </w:tcPr>
          <w:p w14:paraId="7862B42D" w14:textId="77777777" w:rsidR="007248B7" w:rsidRPr="004F1A11" w:rsidRDefault="007248B7" w:rsidP="00F05A21">
            <w:pPr>
              <w:spacing w:line="240" w:lineRule="auto"/>
              <w:ind w:firstLine="0"/>
              <w:rPr>
                <w:rFonts w:asciiTheme="minorHAnsi" w:hAnsiTheme="minorHAnsi" w:cstheme="minorHAnsi"/>
                <w:color w:val="7030A0"/>
              </w:rPr>
            </w:pPr>
            <w:r w:rsidRPr="004F1A11">
              <w:rPr>
                <w:rFonts w:asciiTheme="minorHAnsi" w:hAnsiTheme="minorHAnsi" w:cstheme="minorHAnsi"/>
                <w:color w:val="000000"/>
              </w:rPr>
              <w:t xml:space="preserve">Jei paaiškinimai ar patikslinimai teikiami </w:t>
            </w:r>
            <w:r>
              <w:rPr>
                <w:rFonts w:asciiTheme="minorHAnsi" w:hAnsiTheme="minorHAnsi" w:cstheme="minorHAnsi"/>
                <w:color w:val="000000"/>
              </w:rPr>
              <w:t xml:space="preserve">perkančiosios organizacijos </w:t>
            </w:r>
            <w:r w:rsidRPr="004F1A11">
              <w:rPr>
                <w:rFonts w:asciiTheme="minorHAnsi" w:hAnsiTheme="minorHAnsi" w:cstheme="minorHAnsi"/>
                <w:color w:val="000000"/>
              </w:rPr>
              <w:t xml:space="preserve">iniciatyva, jų pateikimo terminas nesikeičia. </w:t>
            </w:r>
          </w:p>
          <w:p w14:paraId="7DA70FBD" w14:textId="77777777" w:rsidR="007248B7" w:rsidRPr="004F1A11" w:rsidRDefault="007248B7" w:rsidP="00F05A21">
            <w:pPr>
              <w:spacing w:line="240" w:lineRule="auto"/>
              <w:ind w:firstLine="34"/>
              <w:rPr>
                <w:rFonts w:asciiTheme="minorHAnsi" w:hAnsiTheme="minorHAnsi" w:cstheme="minorHAnsi"/>
                <w:color w:val="7030A0"/>
              </w:rPr>
            </w:pPr>
          </w:p>
        </w:tc>
      </w:tr>
      <w:tr w:rsidR="007248B7" w:rsidRPr="004F1A11" w14:paraId="65C1689D" w14:textId="77777777" w:rsidTr="00626745">
        <w:trPr>
          <w:trHeight w:val="1055"/>
        </w:trPr>
        <w:tc>
          <w:tcPr>
            <w:tcW w:w="0" w:type="auto"/>
          </w:tcPr>
          <w:p w14:paraId="4BB9F419"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4</w:t>
            </w:r>
          </w:p>
        </w:tc>
        <w:tc>
          <w:tcPr>
            <w:tcW w:w="0" w:type="auto"/>
            <w:hideMark/>
          </w:tcPr>
          <w:p w14:paraId="37D64D55"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hAnsiTheme="minorHAnsi" w:cstheme="minorHAnsi"/>
              </w:rPr>
              <w:t xml:space="preserve">Pradinis susipažinimas su CVP IS priemonėmis gautais </w:t>
            </w:r>
            <w:r>
              <w:rPr>
                <w:rFonts w:asciiTheme="minorHAnsi" w:hAnsiTheme="minorHAnsi" w:cstheme="minorHAnsi"/>
              </w:rPr>
              <w:t>p</w:t>
            </w:r>
            <w:r w:rsidRPr="004F1A11">
              <w:rPr>
                <w:rFonts w:asciiTheme="minorHAnsi" w:hAnsiTheme="minorHAnsi" w:cstheme="minorHAnsi"/>
              </w:rPr>
              <w:t>asiūlymais</w:t>
            </w:r>
          </w:p>
        </w:tc>
        <w:tc>
          <w:tcPr>
            <w:tcW w:w="0" w:type="auto"/>
            <w:hideMark/>
          </w:tcPr>
          <w:p w14:paraId="33617F16" w14:textId="63C4D6B4" w:rsidR="007248B7" w:rsidRPr="004F1A11" w:rsidRDefault="007248B7" w:rsidP="00F05A21">
            <w:pPr>
              <w:spacing w:line="240" w:lineRule="auto"/>
              <w:ind w:firstLine="34"/>
              <w:rPr>
                <w:rFonts w:asciiTheme="minorHAnsi" w:hAnsiTheme="minorHAnsi" w:cstheme="minorHAnsi"/>
              </w:rPr>
            </w:pPr>
            <w:r w:rsidRPr="004F1A11">
              <w:rPr>
                <w:rFonts w:asciiTheme="minorHAnsi" w:hAnsiTheme="minorHAnsi" w:cstheme="minorHAnsi"/>
              </w:rPr>
              <w:t xml:space="preserve">Pradedamas ne anksčiau nei </w:t>
            </w:r>
            <w:r w:rsidRPr="004F1A11">
              <w:rPr>
                <w:rFonts w:asciiTheme="minorHAnsi" w:hAnsiTheme="minorHAnsi" w:cstheme="minorHAnsi"/>
                <w:color w:val="000000" w:themeColor="text1"/>
              </w:rPr>
              <w:t xml:space="preserve">po </w:t>
            </w:r>
            <w:r w:rsidR="00856743">
              <w:rPr>
                <w:rFonts w:asciiTheme="minorHAnsi" w:hAnsiTheme="minorHAnsi" w:cstheme="minorHAnsi"/>
                <w:color w:val="000000" w:themeColor="text1"/>
              </w:rPr>
              <w:t>30</w:t>
            </w:r>
            <w:r w:rsidRPr="004F1A11">
              <w:rPr>
                <w:rFonts w:asciiTheme="minorHAnsi" w:hAnsiTheme="minorHAnsi" w:cstheme="minorHAnsi"/>
                <w:color w:val="000000" w:themeColor="text1"/>
              </w:rPr>
              <w:t xml:space="preserve"> minučių</w:t>
            </w:r>
            <w:r w:rsidRPr="004F1A11">
              <w:rPr>
                <w:rFonts w:asciiTheme="minorHAnsi" w:hAnsiTheme="minorHAnsi" w:cstheme="minorHAnsi"/>
              </w:rPr>
              <w:t xml:space="preserve"> po galutinių pasiūlymų pateikimo termino pabaigos</w:t>
            </w:r>
          </w:p>
        </w:tc>
        <w:tc>
          <w:tcPr>
            <w:tcW w:w="0" w:type="auto"/>
            <w:hideMark/>
          </w:tcPr>
          <w:p w14:paraId="3E55343A" w14:textId="77777777" w:rsidR="007248B7" w:rsidRPr="004F1A11" w:rsidRDefault="007248B7" w:rsidP="00F05A21">
            <w:pPr>
              <w:spacing w:line="240" w:lineRule="auto"/>
              <w:ind w:firstLine="34"/>
              <w:rPr>
                <w:rFonts w:asciiTheme="minorHAnsi" w:hAnsiTheme="minorHAnsi" w:cstheme="minorHAnsi"/>
                <w:iCs/>
              </w:rPr>
            </w:pPr>
          </w:p>
        </w:tc>
      </w:tr>
      <w:tr w:rsidR="007248B7" w:rsidRPr="004F1A11" w14:paraId="68B2CA92" w14:textId="77777777" w:rsidTr="00626745">
        <w:trPr>
          <w:trHeight w:val="20"/>
        </w:trPr>
        <w:tc>
          <w:tcPr>
            <w:tcW w:w="0" w:type="auto"/>
          </w:tcPr>
          <w:p w14:paraId="47D73D2E"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5</w:t>
            </w:r>
          </w:p>
        </w:tc>
        <w:tc>
          <w:tcPr>
            <w:tcW w:w="0" w:type="auto"/>
          </w:tcPr>
          <w:p w14:paraId="2752E800"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hAnsiTheme="minorHAnsi" w:cstheme="minorHAnsi"/>
                <w:bCs/>
              </w:rPr>
              <w:t>Pasiūlymo galiojimo ir pasiūlymo galiojimo užtikrinimo (jei taikoma) terminas ne trumpesnis kaip</w:t>
            </w:r>
          </w:p>
        </w:tc>
        <w:tc>
          <w:tcPr>
            <w:tcW w:w="0" w:type="auto"/>
          </w:tcPr>
          <w:p w14:paraId="329B1D1F" w14:textId="77245F5F" w:rsidR="007248B7" w:rsidRPr="00626745" w:rsidRDefault="00A84B23" w:rsidP="00F05A21">
            <w:pPr>
              <w:spacing w:line="240" w:lineRule="auto"/>
              <w:ind w:firstLine="34"/>
              <w:rPr>
                <w:rFonts w:asciiTheme="minorHAnsi" w:hAnsiTheme="minorHAnsi" w:cstheme="minorHAnsi"/>
              </w:rPr>
            </w:pPr>
            <w:r>
              <w:rPr>
                <w:rFonts w:asciiTheme="minorHAnsi" w:hAnsiTheme="minorHAnsi" w:cstheme="minorHAnsi"/>
              </w:rPr>
              <w:t>60</w:t>
            </w:r>
            <w:r w:rsidR="007248B7" w:rsidRPr="00626745">
              <w:rPr>
                <w:rFonts w:asciiTheme="minorHAnsi" w:hAnsiTheme="minorHAnsi" w:cstheme="minorHAnsi"/>
              </w:rPr>
              <w:t xml:space="preserve"> (</w:t>
            </w:r>
            <w:r>
              <w:rPr>
                <w:rFonts w:asciiTheme="minorHAnsi" w:hAnsiTheme="minorHAnsi" w:cstheme="minorHAnsi"/>
              </w:rPr>
              <w:t>šešiasdešimt</w:t>
            </w:r>
            <w:r w:rsidR="007248B7" w:rsidRPr="00626745">
              <w:rPr>
                <w:rFonts w:asciiTheme="minorHAnsi" w:hAnsiTheme="minorHAnsi" w:cstheme="minorHAnsi"/>
              </w:rPr>
              <w:t xml:space="preserve">) dienų nuo pasiūlymų pateikimo galutinio termino pabaigos. </w:t>
            </w:r>
          </w:p>
        </w:tc>
        <w:tc>
          <w:tcPr>
            <w:tcW w:w="0" w:type="auto"/>
          </w:tcPr>
          <w:p w14:paraId="03B8EEEE" w14:textId="77777777" w:rsidR="007248B7" w:rsidRPr="004F1A11" w:rsidRDefault="007248B7" w:rsidP="00F05A21">
            <w:pPr>
              <w:spacing w:line="240" w:lineRule="auto"/>
              <w:ind w:firstLine="34"/>
              <w:rPr>
                <w:rFonts w:asciiTheme="minorHAnsi" w:hAnsiTheme="minorHAnsi" w:cstheme="minorHAnsi"/>
              </w:rPr>
            </w:pPr>
          </w:p>
        </w:tc>
      </w:tr>
      <w:tr w:rsidR="007248B7" w:rsidRPr="004F1A11" w14:paraId="740AE760" w14:textId="77777777" w:rsidTr="00626745">
        <w:trPr>
          <w:trHeight w:val="20"/>
        </w:trPr>
        <w:tc>
          <w:tcPr>
            <w:tcW w:w="0" w:type="auto"/>
          </w:tcPr>
          <w:p w14:paraId="2E122007"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6</w:t>
            </w:r>
          </w:p>
        </w:tc>
        <w:tc>
          <w:tcPr>
            <w:tcW w:w="0" w:type="auto"/>
          </w:tcPr>
          <w:p w14:paraId="08636FFB"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atsako </w:t>
            </w:r>
            <w:r>
              <w:rPr>
                <w:rFonts w:asciiTheme="minorHAnsi" w:hAnsiTheme="minorHAnsi" w:cstheme="minorHAnsi"/>
              </w:rPr>
              <w:t>d</w:t>
            </w:r>
            <w:r w:rsidRPr="004F1A11">
              <w:rPr>
                <w:rFonts w:asciiTheme="minorHAnsi" w:hAnsiTheme="minorHAnsi" w:cstheme="minorHAnsi"/>
              </w:rPr>
              <w:t xml:space="preserve">alyviui, ar jis sutinka priimti </w:t>
            </w:r>
            <w:r>
              <w:rPr>
                <w:rFonts w:asciiTheme="minorHAnsi" w:hAnsiTheme="minorHAnsi" w:cstheme="minorHAnsi"/>
              </w:rPr>
              <w:t>d</w:t>
            </w:r>
            <w:r w:rsidRPr="004F1A11">
              <w:rPr>
                <w:rFonts w:asciiTheme="minorHAnsi" w:hAnsiTheme="minorHAnsi" w:cstheme="minorHAnsi"/>
              </w:rPr>
              <w:t>alyvio siūlomą pasiūlymo galiojimo užtikrinimą patvirtinantį dokumentą ne vėliau kaip per</w:t>
            </w:r>
          </w:p>
        </w:tc>
        <w:tc>
          <w:tcPr>
            <w:tcW w:w="0" w:type="auto"/>
          </w:tcPr>
          <w:p w14:paraId="470FBC83" w14:textId="70E7FC86" w:rsidR="007248B7" w:rsidRPr="00626745" w:rsidRDefault="00626745" w:rsidP="00F05A21">
            <w:pPr>
              <w:spacing w:line="240" w:lineRule="auto"/>
              <w:ind w:firstLine="34"/>
              <w:rPr>
                <w:rFonts w:asciiTheme="minorHAnsi" w:hAnsiTheme="minorHAnsi" w:cstheme="minorHAnsi"/>
              </w:rPr>
            </w:pPr>
            <w:r w:rsidRPr="00626745">
              <w:rPr>
                <w:rFonts w:asciiTheme="minorHAnsi" w:hAnsiTheme="minorHAnsi" w:cstheme="minorHAnsi"/>
                <w:iCs/>
              </w:rPr>
              <w:t xml:space="preserve">Netaikoma </w:t>
            </w:r>
          </w:p>
        </w:tc>
        <w:tc>
          <w:tcPr>
            <w:tcW w:w="0" w:type="auto"/>
          </w:tcPr>
          <w:p w14:paraId="41BFBEE3" w14:textId="0ECF829D" w:rsidR="007248B7" w:rsidRPr="004F1A11" w:rsidRDefault="007248B7" w:rsidP="00F05A21">
            <w:pPr>
              <w:spacing w:line="240" w:lineRule="auto"/>
              <w:ind w:firstLine="34"/>
              <w:rPr>
                <w:rFonts w:asciiTheme="minorHAnsi" w:hAnsiTheme="minorHAnsi" w:cstheme="minorHAnsi"/>
              </w:rPr>
            </w:pPr>
          </w:p>
        </w:tc>
      </w:tr>
      <w:tr w:rsidR="007248B7" w:rsidRPr="004F1A11" w14:paraId="5F4EC9DC" w14:textId="77777777" w:rsidTr="00626745">
        <w:trPr>
          <w:trHeight w:val="20"/>
        </w:trPr>
        <w:tc>
          <w:tcPr>
            <w:tcW w:w="0" w:type="auto"/>
          </w:tcPr>
          <w:p w14:paraId="615B30B4"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7</w:t>
            </w:r>
          </w:p>
        </w:tc>
        <w:tc>
          <w:tcPr>
            <w:tcW w:w="0" w:type="auto"/>
          </w:tcPr>
          <w:p w14:paraId="026859B6"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hAnsiTheme="minorHAnsi" w:cstheme="minorHAnsi"/>
              </w:rPr>
              <w:t xml:space="preserve">Pasiūlymo galiojimo užtikrinimas pirkimo </w:t>
            </w:r>
            <w:r>
              <w:rPr>
                <w:rFonts w:asciiTheme="minorHAnsi" w:hAnsiTheme="minorHAnsi" w:cstheme="minorHAnsi"/>
              </w:rPr>
              <w:t>d</w:t>
            </w:r>
            <w:r w:rsidRPr="004F1A11">
              <w:rPr>
                <w:rFonts w:asciiTheme="minorHAnsi" w:hAnsiTheme="minorHAnsi" w:cstheme="minorHAnsi"/>
              </w:rPr>
              <w:t>alyviui grąžinamas (arba atsisakoma teisių į jį) per</w:t>
            </w:r>
          </w:p>
        </w:tc>
        <w:tc>
          <w:tcPr>
            <w:tcW w:w="0" w:type="auto"/>
          </w:tcPr>
          <w:p w14:paraId="3DDCFC66" w14:textId="60862386" w:rsidR="007248B7" w:rsidRPr="00626745" w:rsidRDefault="00626745" w:rsidP="00F05A21">
            <w:pPr>
              <w:spacing w:line="240" w:lineRule="auto"/>
              <w:ind w:firstLine="34"/>
              <w:rPr>
                <w:rFonts w:asciiTheme="minorHAnsi" w:hAnsiTheme="minorHAnsi" w:cstheme="minorHAnsi"/>
              </w:rPr>
            </w:pPr>
            <w:r w:rsidRPr="00626745">
              <w:rPr>
                <w:rFonts w:asciiTheme="minorHAnsi" w:hAnsiTheme="minorHAnsi" w:cstheme="minorHAnsi"/>
                <w:iCs/>
              </w:rPr>
              <w:t xml:space="preserve">Netaikoma </w:t>
            </w:r>
          </w:p>
        </w:tc>
        <w:tc>
          <w:tcPr>
            <w:tcW w:w="0" w:type="auto"/>
          </w:tcPr>
          <w:p w14:paraId="61CBB795" w14:textId="150DBED9" w:rsidR="007248B7" w:rsidRPr="004F1A11" w:rsidRDefault="007248B7" w:rsidP="00F05A21">
            <w:pPr>
              <w:spacing w:line="240" w:lineRule="auto"/>
              <w:ind w:firstLine="34"/>
              <w:rPr>
                <w:rFonts w:asciiTheme="minorHAnsi" w:hAnsiTheme="minorHAnsi" w:cstheme="minorHAnsi"/>
              </w:rPr>
            </w:pPr>
          </w:p>
        </w:tc>
      </w:tr>
      <w:tr w:rsidR="007248B7" w:rsidRPr="004F1A11" w14:paraId="55313E86" w14:textId="77777777" w:rsidTr="00626745">
        <w:trPr>
          <w:trHeight w:val="20"/>
        </w:trPr>
        <w:tc>
          <w:tcPr>
            <w:tcW w:w="0" w:type="auto"/>
          </w:tcPr>
          <w:p w14:paraId="6CA2EAFD"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8</w:t>
            </w:r>
          </w:p>
        </w:tc>
        <w:tc>
          <w:tcPr>
            <w:tcW w:w="0" w:type="auto"/>
          </w:tcPr>
          <w:p w14:paraId="411DE598"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informuoja </w:t>
            </w:r>
            <w:r>
              <w:rPr>
                <w:rFonts w:asciiTheme="minorHAnsi" w:hAnsiTheme="minorHAnsi" w:cstheme="minorHAnsi"/>
              </w:rPr>
              <w:t>d</w:t>
            </w:r>
            <w:r w:rsidRPr="004F1A11">
              <w:rPr>
                <w:rFonts w:asciiTheme="minorHAnsi" w:hAnsiTheme="minorHAnsi" w:cstheme="minorHAnsi"/>
              </w:rPr>
              <w:t>alyvius apie EBVPD vertinimo rezultatus, jeigu taikoma, ne vėliau kaip per</w:t>
            </w:r>
          </w:p>
        </w:tc>
        <w:tc>
          <w:tcPr>
            <w:tcW w:w="0" w:type="auto"/>
          </w:tcPr>
          <w:p w14:paraId="32FDD176" w14:textId="77777777" w:rsidR="007248B7" w:rsidRPr="004F1A11" w:rsidRDefault="007248B7" w:rsidP="00F05A21">
            <w:pPr>
              <w:spacing w:line="240" w:lineRule="auto"/>
              <w:ind w:firstLine="34"/>
              <w:rPr>
                <w:rFonts w:asciiTheme="minorHAnsi" w:hAnsiTheme="minorHAnsi" w:cstheme="minorHAnsi"/>
              </w:rPr>
            </w:pPr>
            <w:r w:rsidRPr="004F1A11">
              <w:rPr>
                <w:rFonts w:asciiTheme="minorHAnsi" w:hAnsiTheme="minorHAnsi" w:cstheme="minorHAnsi"/>
                <w:bCs/>
              </w:rPr>
              <w:t>3 (tris) darbo dienas nuo sprendimo priėmimo dienos</w:t>
            </w:r>
          </w:p>
        </w:tc>
        <w:tc>
          <w:tcPr>
            <w:tcW w:w="0" w:type="auto"/>
          </w:tcPr>
          <w:p w14:paraId="4E595C28" w14:textId="77777777" w:rsidR="007248B7" w:rsidRPr="004F1A11" w:rsidRDefault="007248B7" w:rsidP="00F05A21">
            <w:pPr>
              <w:spacing w:line="240" w:lineRule="auto"/>
              <w:ind w:firstLine="34"/>
              <w:rPr>
                <w:rFonts w:asciiTheme="minorHAnsi" w:hAnsiTheme="minorHAnsi" w:cstheme="minorHAnsi"/>
              </w:rPr>
            </w:pPr>
          </w:p>
        </w:tc>
      </w:tr>
      <w:tr w:rsidR="007248B7" w:rsidRPr="004F1A11" w14:paraId="7297A240" w14:textId="77777777" w:rsidTr="00626745">
        <w:trPr>
          <w:trHeight w:val="20"/>
        </w:trPr>
        <w:tc>
          <w:tcPr>
            <w:tcW w:w="0" w:type="auto"/>
          </w:tcPr>
          <w:p w14:paraId="5D388C45"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9</w:t>
            </w:r>
          </w:p>
        </w:tc>
        <w:tc>
          <w:tcPr>
            <w:tcW w:w="0" w:type="auto"/>
            <w:hideMark/>
          </w:tcPr>
          <w:p w14:paraId="5D6A1AFE"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w:t>
            </w:r>
            <w:r>
              <w:rPr>
                <w:rFonts w:asciiTheme="minorHAnsi" w:hAnsiTheme="minorHAnsi" w:cstheme="minorHAnsi"/>
              </w:rPr>
              <w:t>d</w:t>
            </w:r>
            <w:r w:rsidRPr="004F1A11">
              <w:rPr>
                <w:rFonts w:asciiTheme="minorHAnsi" w:hAnsiTheme="minorHAnsi" w:cstheme="minorHAnsi"/>
              </w:rPr>
              <w:t>alyviams praneša apie priimtą sprendimą nustatyti laimėjusį pasiūlymą, dėl kurio bus sudaroma sutartis ne vėliau kaip per</w:t>
            </w:r>
          </w:p>
        </w:tc>
        <w:tc>
          <w:tcPr>
            <w:tcW w:w="0" w:type="auto"/>
            <w:hideMark/>
          </w:tcPr>
          <w:p w14:paraId="4A9A59A4" w14:textId="77777777" w:rsidR="007248B7" w:rsidRPr="004F1A11" w:rsidRDefault="007248B7" w:rsidP="00F05A21">
            <w:pPr>
              <w:spacing w:line="240" w:lineRule="auto"/>
              <w:ind w:firstLine="34"/>
              <w:rPr>
                <w:rFonts w:asciiTheme="minorHAnsi" w:hAnsiTheme="minorHAnsi" w:cstheme="minorHAnsi"/>
                <w:bCs/>
              </w:rPr>
            </w:pPr>
            <w:r w:rsidRPr="004F1A11">
              <w:rPr>
                <w:rFonts w:asciiTheme="minorHAnsi" w:hAnsiTheme="minorHAnsi" w:cstheme="minorHAnsi"/>
                <w:bCs/>
              </w:rPr>
              <w:t>3(tris) darbo dienas nuo sprendimo priėmimo dienos</w:t>
            </w:r>
          </w:p>
        </w:tc>
        <w:tc>
          <w:tcPr>
            <w:tcW w:w="0" w:type="auto"/>
            <w:hideMark/>
          </w:tcPr>
          <w:p w14:paraId="1E6DBA7A" w14:textId="77777777" w:rsidR="007248B7" w:rsidRPr="004F1A11" w:rsidRDefault="007248B7" w:rsidP="00F05A21">
            <w:pPr>
              <w:spacing w:line="240" w:lineRule="auto"/>
              <w:ind w:firstLine="34"/>
              <w:rPr>
                <w:rFonts w:asciiTheme="minorHAnsi" w:hAnsiTheme="minorHAnsi" w:cstheme="minorHAnsi"/>
              </w:rPr>
            </w:pPr>
          </w:p>
        </w:tc>
      </w:tr>
      <w:tr w:rsidR="007248B7" w:rsidRPr="004F1A11" w14:paraId="6F7CA32F" w14:textId="77777777" w:rsidTr="00626745">
        <w:trPr>
          <w:trHeight w:val="20"/>
        </w:trPr>
        <w:tc>
          <w:tcPr>
            <w:tcW w:w="0" w:type="auto"/>
          </w:tcPr>
          <w:p w14:paraId="3E38597A"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10</w:t>
            </w:r>
          </w:p>
        </w:tc>
        <w:tc>
          <w:tcPr>
            <w:tcW w:w="0" w:type="auto"/>
            <w:hideMark/>
          </w:tcPr>
          <w:p w14:paraId="12CD6A46" w14:textId="77777777" w:rsidR="007248B7" w:rsidRPr="004F1A11" w:rsidRDefault="007248B7" w:rsidP="00F05A21">
            <w:pPr>
              <w:spacing w:line="240" w:lineRule="auto"/>
              <w:ind w:firstLine="0"/>
              <w:rPr>
                <w:rFonts w:asciiTheme="minorHAnsi" w:hAnsiTheme="minorHAnsi" w:cstheme="minorHAnsi"/>
                <w:color w:val="000000"/>
                <w:shd w:val="clear" w:color="auto" w:fill="FFFFFF"/>
              </w:rPr>
            </w:pPr>
            <w:r w:rsidRPr="004F1A11">
              <w:rPr>
                <w:rFonts w:asciiTheme="minorHAnsi" w:hAnsiTheme="minorHAnsi" w:cstheme="minorHAnsi"/>
                <w:color w:val="000000"/>
                <w:shd w:val="clear" w:color="auto" w:fill="FFFFFF"/>
              </w:rPr>
              <w:t xml:space="preserve">Dalyvis turi teisę pateikti pretenziją </w:t>
            </w:r>
            <w:r w:rsidRPr="004F1A11">
              <w:rPr>
                <w:rFonts w:asciiTheme="minorHAnsi" w:eastAsia="Arial" w:hAnsiTheme="minorHAnsi" w:cstheme="minorHAnsi"/>
                <w:color w:val="0078D4"/>
              </w:rPr>
              <w:t xml:space="preserve"> </w:t>
            </w:r>
            <w:r>
              <w:rPr>
                <w:rFonts w:asciiTheme="minorHAnsi" w:eastAsia="Arial" w:hAnsiTheme="minorHAnsi" w:cstheme="minorHAnsi"/>
              </w:rPr>
              <w:t xml:space="preserve">perkančiajai organizacijai </w:t>
            </w:r>
            <w:r w:rsidRPr="004F1A11">
              <w:rPr>
                <w:rFonts w:asciiTheme="minorHAnsi" w:hAnsiTheme="minorHAnsi" w:cstheme="minorHAnsi"/>
                <w:shd w:val="clear" w:color="auto" w:fill="FFFFFF"/>
              </w:rPr>
              <w:t xml:space="preserve">pateikti prašymą ar </w:t>
            </w:r>
            <w:r w:rsidRPr="004F1A11">
              <w:rPr>
                <w:rFonts w:asciiTheme="minorHAnsi" w:hAnsiTheme="minorHAnsi" w:cstheme="minorHAnsi"/>
                <w:color w:val="000000"/>
                <w:shd w:val="clear" w:color="auto" w:fill="FFFFFF"/>
              </w:rPr>
              <w:t xml:space="preserve">pareikšti ieškinį teismui </w:t>
            </w:r>
            <w:r w:rsidRPr="004F1A11">
              <w:rPr>
                <w:rFonts w:asciiTheme="minorHAnsi" w:hAnsiTheme="minorHAnsi" w:cstheme="minorHAnsi"/>
              </w:rPr>
              <w:t>ne vėliau kaip per</w:t>
            </w:r>
          </w:p>
        </w:tc>
        <w:tc>
          <w:tcPr>
            <w:tcW w:w="0" w:type="auto"/>
            <w:hideMark/>
          </w:tcPr>
          <w:p w14:paraId="24CDB49A" w14:textId="4190504D" w:rsidR="007248B7" w:rsidRPr="004F1A11" w:rsidRDefault="007248B7" w:rsidP="00F05A21">
            <w:pPr>
              <w:spacing w:line="240" w:lineRule="auto"/>
              <w:ind w:firstLine="34"/>
              <w:rPr>
                <w:rFonts w:asciiTheme="minorHAnsi" w:hAnsiTheme="minorHAnsi" w:cstheme="minorHAnsi"/>
              </w:rPr>
            </w:pPr>
            <w:r w:rsidRPr="004F1A11">
              <w:rPr>
                <w:rFonts w:asciiTheme="minorHAnsi" w:hAnsiTheme="minorHAnsi" w:cstheme="minorHAnsi"/>
              </w:rPr>
              <w:t>5 (penki</w:t>
            </w:r>
            <w:r>
              <w:rPr>
                <w:rFonts w:asciiTheme="minorHAnsi" w:hAnsiTheme="minorHAnsi" w:cstheme="minorHAnsi"/>
              </w:rPr>
              <w:t>a</w:t>
            </w:r>
            <w:r w:rsidRPr="004F1A11">
              <w:rPr>
                <w:rFonts w:asciiTheme="minorHAnsi" w:hAnsiTheme="minorHAnsi" w:cstheme="minorHAnsi"/>
              </w:rPr>
              <w:t xml:space="preserve">s) </w:t>
            </w:r>
            <w:r>
              <w:rPr>
                <w:rFonts w:asciiTheme="minorHAnsi" w:hAnsiTheme="minorHAnsi" w:cstheme="minorHAnsi"/>
              </w:rPr>
              <w:t xml:space="preserve">darbo </w:t>
            </w:r>
            <w:r w:rsidRPr="004F1A11">
              <w:rPr>
                <w:rFonts w:asciiTheme="minorHAnsi" w:hAnsiTheme="minorHAnsi" w:cstheme="minorHAnsi"/>
              </w:rPr>
              <w:t>dienas</w:t>
            </w:r>
            <w:r w:rsidR="00A84B23">
              <w:rPr>
                <w:rFonts w:asciiTheme="minorHAnsi" w:hAnsiTheme="minorHAnsi" w:cstheme="minorHAnsi"/>
              </w:rPr>
              <w:t xml:space="preserve"> </w:t>
            </w:r>
            <w:r w:rsidRPr="004F1A11">
              <w:rPr>
                <w:rFonts w:asciiTheme="minorHAnsi" w:hAnsiTheme="minorHAnsi" w:cstheme="minorHAnsi"/>
              </w:rPr>
              <w:t xml:space="preserve">nuo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 xml:space="preserve">pranešimo raštu apie jos priimtą sprendimą išsiuntimo tiekėjams dienos arba nuo </w:t>
            </w:r>
            <w:r w:rsidRPr="004F1A11">
              <w:rPr>
                <w:rFonts w:asciiTheme="minorHAnsi" w:hAnsiTheme="minorHAnsi" w:cstheme="minorHAnsi"/>
              </w:rPr>
              <w:lastRenderedPageBreak/>
              <w:t xml:space="preserve">paskelbimo apie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 xml:space="preserve">priimtus sprendimus dienos, jei VPĮ nenumato reikalavimo raštu informuoti tiekėjus apie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priimtus sprendimus;</w:t>
            </w:r>
          </w:p>
          <w:p w14:paraId="02964294" w14:textId="77777777" w:rsidR="007248B7" w:rsidRPr="004F1A11" w:rsidRDefault="007248B7" w:rsidP="00F05A21">
            <w:pPr>
              <w:spacing w:line="240" w:lineRule="auto"/>
              <w:ind w:firstLine="34"/>
              <w:rPr>
                <w:rFonts w:asciiTheme="minorHAnsi" w:hAnsiTheme="minorHAnsi" w:cstheme="minorHAnsi"/>
              </w:rPr>
            </w:pPr>
          </w:p>
          <w:p w14:paraId="5984D7F1" w14:textId="77777777" w:rsidR="007248B7" w:rsidRPr="004F1A11" w:rsidRDefault="007248B7" w:rsidP="00F05A21">
            <w:pPr>
              <w:spacing w:line="240" w:lineRule="auto"/>
              <w:ind w:firstLine="34"/>
              <w:rPr>
                <w:rFonts w:asciiTheme="minorHAnsi" w:hAnsiTheme="minorHAnsi" w:cstheme="minorHAnsi"/>
              </w:rPr>
            </w:pPr>
            <w:r w:rsidRPr="004F1A11">
              <w:rPr>
                <w:rFonts w:asciiTheme="minorHAnsi" w:hAnsiTheme="minorHAnsi" w:cstheme="minorHAnsi"/>
              </w:rPr>
              <w:t xml:space="preserve">15 (penkiolika) dienų nuo pranešimo išsiuntimo tiekėjams dienos, jeigu šis pranešimas nebuvo siunčiamas elektroninėmis priemonėmis. </w:t>
            </w:r>
          </w:p>
          <w:p w14:paraId="585D30E3" w14:textId="77777777" w:rsidR="007248B7" w:rsidRPr="004F1A11" w:rsidRDefault="007248B7" w:rsidP="00F05A21">
            <w:pPr>
              <w:spacing w:line="240" w:lineRule="auto"/>
              <w:ind w:firstLine="34"/>
              <w:rPr>
                <w:rFonts w:asciiTheme="minorHAnsi" w:hAnsiTheme="minorHAnsi" w:cstheme="minorHAnsi"/>
              </w:rPr>
            </w:pPr>
          </w:p>
        </w:tc>
        <w:tc>
          <w:tcPr>
            <w:tcW w:w="0" w:type="auto"/>
            <w:hideMark/>
          </w:tcPr>
          <w:p w14:paraId="0A295A5F" w14:textId="77777777" w:rsidR="007248B7" w:rsidRPr="004F1A11" w:rsidRDefault="007248B7" w:rsidP="00F05A21">
            <w:pPr>
              <w:spacing w:line="240" w:lineRule="auto"/>
              <w:ind w:firstLine="34"/>
              <w:rPr>
                <w:rFonts w:asciiTheme="minorHAnsi" w:hAnsiTheme="minorHAnsi" w:cstheme="minorHAnsi"/>
                <w:bCs/>
                <w:color w:val="7030A0"/>
              </w:rPr>
            </w:pPr>
          </w:p>
        </w:tc>
      </w:tr>
      <w:tr w:rsidR="007248B7" w:rsidRPr="004F1A11" w14:paraId="7EA68735" w14:textId="77777777" w:rsidTr="00626745">
        <w:trPr>
          <w:trHeight w:val="20"/>
        </w:trPr>
        <w:tc>
          <w:tcPr>
            <w:tcW w:w="0" w:type="auto"/>
          </w:tcPr>
          <w:p w14:paraId="1B8D3684"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hAnsiTheme="minorHAnsi" w:cstheme="minorHAnsi"/>
              </w:rPr>
              <w:t>11</w:t>
            </w:r>
          </w:p>
        </w:tc>
        <w:tc>
          <w:tcPr>
            <w:tcW w:w="0" w:type="auto"/>
            <w:hideMark/>
          </w:tcPr>
          <w:p w14:paraId="137123EC"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eastAsia="Arial" w:hAnsiTheme="minorHAnsi" w:cstheme="minorHAnsi"/>
                <w:color w:val="0078D4"/>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privalo išnagrinėti </w:t>
            </w:r>
            <w:r>
              <w:rPr>
                <w:rFonts w:asciiTheme="minorHAnsi" w:hAnsiTheme="minorHAnsi" w:cstheme="minorHAnsi"/>
              </w:rPr>
              <w:t>d</w:t>
            </w:r>
            <w:r w:rsidRPr="004F1A11">
              <w:rPr>
                <w:rFonts w:asciiTheme="minorHAnsi" w:hAnsiTheme="minorHAnsi" w:cstheme="minorHAnsi"/>
              </w:rPr>
              <w:t xml:space="preserve">alyvio pretenziją, priimti motyvuotą sprendimą ir apie jį, taip pat apie anksčiau praneštų pirkimo procedūros terminų pasikeitimą raštu pranešti pretenziją pateikusiam </w:t>
            </w:r>
            <w:r>
              <w:rPr>
                <w:rFonts w:asciiTheme="minorHAnsi" w:hAnsiTheme="minorHAnsi" w:cstheme="minorHAnsi"/>
              </w:rPr>
              <w:t>d</w:t>
            </w:r>
            <w:r w:rsidRPr="004F1A11">
              <w:rPr>
                <w:rFonts w:asciiTheme="minorHAnsi" w:hAnsiTheme="minorHAnsi" w:cstheme="minorHAnsi"/>
              </w:rPr>
              <w:t xml:space="preserve">alyviui ir suinteresuotiems </w:t>
            </w:r>
            <w:r>
              <w:rPr>
                <w:rFonts w:asciiTheme="minorHAnsi" w:hAnsiTheme="minorHAnsi" w:cstheme="minorHAnsi"/>
              </w:rPr>
              <w:t>d</w:t>
            </w:r>
            <w:r w:rsidRPr="004F1A11">
              <w:rPr>
                <w:rFonts w:asciiTheme="minorHAnsi" w:hAnsiTheme="minorHAnsi" w:cstheme="minorHAnsi"/>
              </w:rPr>
              <w:t>alyviams ne vėliau kaip per</w:t>
            </w:r>
          </w:p>
        </w:tc>
        <w:tc>
          <w:tcPr>
            <w:tcW w:w="0" w:type="auto"/>
            <w:hideMark/>
          </w:tcPr>
          <w:p w14:paraId="767BD086" w14:textId="77777777" w:rsidR="007248B7" w:rsidRPr="004F1A11" w:rsidRDefault="007248B7" w:rsidP="00F05A21">
            <w:pPr>
              <w:spacing w:line="240" w:lineRule="auto"/>
              <w:ind w:firstLine="34"/>
              <w:rPr>
                <w:rFonts w:asciiTheme="minorHAnsi" w:hAnsiTheme="minorHAnsi" w:cstheme="minorHAnsi"/>
              </w:rPr>
            </w:pPr>
            <w:r w:rsidRPr="004F1A11">
              <w:rPr>
                <w:rFonts w:asciiTheme="minorHAnsi" w:hAnsiTheme="minorHAnsi" w:cstheme="minorHAnsi"/>
              </w:rPr>
              <w:t>6 (šešias) darbo dienas nuo pretenzijos gavimo dienos</w:t>
            </w:r>
          </w:p>
        </w:tc>
        <w:tc>
          <w:tcPr>
            <w:tcW w:w="0" w:type="auto"/>
            <w:hideMark/>
          </w:tcPr>
          <w:p w14:paraId="06FBA2F0" w14:textId="77777777" w:rsidR="007248B7" w:rsidRPr="004F1A11" w:rsidRDefault="007248B7" w:rsidP="00F05A21">
            <w:pPr>
              <w:spacing w:line="240" w:lineRule="auto"/>
              <w:ind w:firstLine="34"/>
              <w:rPr>
                <w:rFonts w:asciiTheme="minorHAnsi" w:hAnsiTheme="minorHAnsi" w:cstheme="minorHAnsi"/>
              </w:rPr>
            </w:pPr>
          </w:p>
        </w:tc>
      </w:tr>
      <w:tr w:rsidR="007248B7" w:rsidRPr="004F1A11" w14:paraId="5A128135" w14:textId="77777777" w:rsidTr="00626745">
        <w:trPr>
          <w:trHeight w:val="20"/>
        </w:trPr>
        <w:tc>
          <w:tcPr>
            <w:tcW w:w="0" w:type="auto"/>
          </w:tcPr>
          <w:p w14:paraId="559DFB08" w14:textId="77777777" w:rsidR="007248B7" w:rsidRPr="004F1A11" w:rsidRDefault="007248B7" w:rsidP="00F05A21">
            <w:pPr>
              <w:spacing w:line="240" w:lineRule="auto"/>
              <w:ind w:firstLine="0"/>
              <w:rPr>
                <w:rFonts w:asciiTheme="minorHAnsi" w:hAnsiTheme="minorHAnsi" w:cstheme="minorHAnsi"/>
                <w:bCs/>
              </w:rPr>
            </w:pPr>
            <w:r w:rsidRPr="004F1A11">
              <w:rPr>
                <w:rFonts w:asciiTheme="minorHAnsi" w:hAnsiTheme="minorHAnsi" w:cstheme="minorHAnsi"/>
                <w:bCs/>
              </w:rPr>
              <w:t>12</w:t>
            </w:r>
          </w:p>
        </w:tc>
        <w:tc>
          <w:tcPr>
            <w:tcW w:w="0" w:type="auto"/>
            <w:hideMark/>
          </w:tcPr>
          <w:p w14:paraId="28B448A2" w14:textId="77777777" w:rsidR="007248B7" w:rsidRPr="004F1A11" w:rsidRDefault="007248B7" w:rsidP="00F05A21">
            <w:pPr>
              <w:spacing w:line="240" w:lineRule="auto"/>
              <w:ind w:firstLine="0"/>
              <w:rPr>
                <w:rFonts w:asciiTheme="minorHAnsi" w:hAnsiTheme="minorHAnsi" w:cstheme="minorHAnsi"/>
              </w:rPr>
            </w:pPr>
            <w:r w:rsidRPr="004F1A11">
              <w:rPr>
                <w:rFonts w:asciiTheme="minorHAnsi" w:hAnsiTheme="minorHAnsi" w:cstheme="minorHAnsi"/>
              </w:rPr>
              <w:t xml:space="preserve">Jeigu </w:t>
            </w:r>
            <w:r w:rsidRPr="004F1A11">
              <w:rPr>
                <w:rFonts w:asciiTheme="minorHAnsi" w:eastAsia="Arial" w:hAnsiTheme="minorHAnsi" w:cstheme="minorHAnsi"/>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per nustatytą terminą neišnagrinėja jai pateiktos pretenzijos, </w:t>
            </w:r>
            <w:r>
              <w:rPr>
                <w:rFonts w:asciiTheme="minorHAnsi" w:hAnsiTheme="minorHAnsi" w:cstheme="minorHAnsi"/>
              </w:rPr>
              <w:t>d</w:t>
            </w:r>
            <w:r w:rsidRPr="004F1A11">
              <w:rPr>
                <w:rFonts w:asciiTheme="minorHAnsi" w:hAnsiTheme="minorHAnsi" w:cstheme="minorHAnsi"/>
              </w:rPr>
              <w:t xml:space="preserve">alyvis turi teisę pateikti prašymą ar pareikšti ieškinį teismui per (išskyrus ieškinį dėl sutarties pripažinimo negaliojančia) </w:t>
            </w:r>
          </w:p>
        </w:tc>
        <w:tc>
          <w:tcPr>
            <w:tcW w:w="0" w:type="auto"/>
            <w:hideMark/>
          </w:tcPr>
          <w:p w14:paraId="275349D1" w14:textId="77777777" w:rsidR="007248B7" w:rsidRPr="004F1A11" w:rsidRDefault="007248B7" w:rsidP="00F05A21">
            <w:pPr>
              <w:spacing w:line="240" w:lineRule="auto"/>
              <w:ind w:firstLine="34"/>
              <w:rPr>
                <w:rFonts w:asciiTheme="minorHAnsi" w:hAnsiTheme="minorHAnsi" w:cstheme="minorHAnsi"/>
                <w:highlight w:val="yellow"/>
              </w:rPr>
            </w:pPr>
            <w:r w:rsidRPr="004F1A11">
              <w:rPr>
                <w:rFonts w:asciiTheme="minorHAnsi" w:hAnsiTheme="minorHAnsi" w:cstheme="minorHAnsi"/>
              </w:rPr>
              <w:t xml:space="preserve">per 15 (penkiolika) dienų nuo dienos, kurią </w:t>
            </w:r>
            <w:r w:rsidRPr="004F1A11">
              <w:rPr>
                <w:rFonts w:asciiTheme="minorHAnsi" w:eastAsia="Arial" w:hAnsiTheme="minorHAnsi" w:cstheme="minorHAnsi"/>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turėjo raštu pranešti apie priimtą sprendimą </w:t>
            </w:r>
          </w:p>
        </w:tc>
        <w:tc>
          <w:tcPr>
            <w:tcW w:w="0" w:type="auto"/>
            <w:hideMark/>
          </w:tcPr>
          <w:p w14:paraId="41439E08" w14:textId="77777777" w:rsidR="007248B7" w:rsidRPr="004F1A11" w:rsidRDefault="007248B7" w:rsidP="00F05A21">
            <w:pPr>
              <w:spacing w:line="240" w:lineRule="auto"/>
              <w:ind w:firstLine="34"/>
              <w:rPr>
                <w:rFonts w:asciiTheme="minorHAnsi" w:hAnsiTheme="minorHAnsi" w:cstheme="minorHAnsi"/>
              </w:rPr>
            </w:pPr>
          </w:p>
        </w:tc>
      </w:tr>
      <w:bookmarkEnd w:id="5"/>
    </w:tbl>
    <w:p w14:paraId="12F3A21A" w14:textId="77777777" w:rsidR="007248B7" w:rsidRPr="005F167C" w:rsidRDefault="007248B7" w:rsidP="00F05A21">
      <w:pPr>
        <w:spacing w:line="240" w:lineRule="auto"/>
        <w:rPr>
          <w:rFonts w:ascii="Arial" w:hAnsi="Arial" w:cs="Arial"/>
        </w:rPr>
      </w:pPr>
    </w:p>
    <w:p w14:paraId="4D824E9F" w14:textId="77777777" w:rsidR="006D2BAD" w:rsidRDefault="006D2BAD" w:rsidP="00F05A21">
      <w:pPr>
        <w:spacing w:line="240" w:lineRule="auto"/>
        <w:ind w:firstLine="0"/>
      </w:pPr>
    </w:p>
    <w:p w14:paraId="2F90B10D" w14:textId="77777777" w:rsidR="006D2BAD" w:rsidRDefault="006D2BAD" w:rsidP="00F05A21">
      <w:pPr>
        <w:spacing w:line="240" w:lineRule="auto"/>
      </w:pPr>
    </w:p>
    <w:p w14:paraId="126212E0" w14:textId="77777777" w:rsidR="006D2BAD" w:rsidRDefault="006D2BAD" w:rsidP="00F05A21">
      <w:pPr>
        <w:spacing w:line="240" w:lineRule="auto"/>
        <w:jc w:val="right"/>
      </w:pPr>
    </w:p>
    <w:p w14:paraId="767D8806" w14:textId="77777777" w:rsidR="00075F13" w:rsidRPr="00075F13" w:rsidRDefault="00075F13" w:rsidP="00F05A21">
      <w:pPr>
        <w:spacing w:line="240" w:lineRule="auto"/>
        <w:ind w:firstLine="0"/>
        <w:jc w:val="left"/>
        <w:rPr>
          <w:rFonts w:ascii="Calibri" w:eastAsia="Calibri" w:hAnsi="Calibri" w:cs="Calibri"/>
        </w:rPr>
      </w:pPr>
    </w:p>
    <w:p w14:paraId="3572B46F" w14:textId="77777777" w:rsidR="006D2BAD" w:rsidRPr="00D72E30" w:rsidRDefault="006D2BAD" w:rsidP="00F05A21">
      <w:pPr>
        <w:spacing w:line="240" w:lineRule="auto"/>
        <w:rPr>
          <w:rFonts w:cstheme="minorHAnsi"/>
        </w:rPr>
      </w:pPr>
    </w:p>
    <w:p w14:paraId="0C80E0C4" w14:textId="77777777" w:rsidR="006D2BAD" w:rsidRPr="00203725" w:rsidRDefault="006D2BAD" w:rsidP="00F05A21">
      <w:pPr>
        <w:tabs>
          <w:tab w:val="left" w:pos="2977"/>
        </w:tabs>
        <w:spacing w:line="240" w:lineRule="auto"/>
        <w:rPr>
          <w:rFonts w:eastAsia="Calibri" w:cstheme="minorHAnsi"/>
          <w:color w:val="0070C0"/>
        </w:rPr>
      </w:pPr>
    </w:p>
    <w:p w14:paraId="44A0AECE" w14:textId="77777777" w:rsidR="006D2BAD" w:rsidRDefault="006D2BAD" w:rsidP="00F05A21">
      <w:pPr>
        <w:spacing w:line="240" w:lineRule="auto"/>
      </w:pPr>
    </w:p>
    <w:sectPr w:rsidR="006D2BAD" w:rsidSect="00F4493B">
      <w:headerReference w:type="default" r:id="rId13"/>
      <w:footerReference w:type="default" r:id="rId14"/>
      <w:headerReference w:type="first" r:id="rId15"/>
      <w:footerReference w:type="first" r:id="rId16"/>
      <w:pgSz w:w="12240" w:h="15840"/>
      <w:pgMar w:top="567" w:right="1134" w:bottom="1701"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8684CC" w14:textId="77777777" w:rsidR="0096033C" w:rsidRDefault="0096033C" w:rsidP="007248B7">
      <w:pPr>
        <w:spacing w:line="240" w:lineRule="auto"/>
      </w:pPr>
      <w:r>
        <w:separator/>
      </w:r>
    </w:p>
  </w:endnote>
  <w:endnote w:type="continuationSeparator" w:id="0">
    <w:p w14:paraId="2A7AFB04" w14:textId="77777777" w:rsidR="0096033C" w:rsidRDefault="0096033C" w:rsidP="007248B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4E39E" w14:textId="77777777" w:rsidR="004816C8" w:rsidRDefault="004816C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67E79" w14:textId="77777777" w:rsidR="004816C8" w:rsidRDefault="004816C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CCDE5B" w14:textId="77777777" w:rsidR="0096033C" w:rsidRDefault="0096033C" w:rsidP="007248B7">
      <w:pPr>
        <w:spacing w:line="240" w:lineRule="auto"/>
      </w:pPr>
      <w:r>
        <w:separator/>
      </w:r>
    </w:p>
  </w:footnote>
  <w:footnote w:type="continuationSeparator" w:id="0">
    <w:p w14:paraId="7E339A0A" w14:textId="77777777" w:rsidR="0096033C" w:rsidRDefault="0096033C" w:rsidP="007248B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7764650"/>
      <w:docPartObj>
        <w:docPartGallery w:val="Page Numbers (Top of Page)"/>
        <w:docPartUnique/>
      </w:docPartObj>
    </w:sdtPr>
    <w:sdtContent>
      <w:p w14:paraId="75E7CD2A" w14:textId="012543BD" w:rsidR="007248B7" w:rsidRDefault="007248B7">
        <w:pPr>
          <w:pStyle w:val="Antrats"/>
          <w:jc w:val="center"/>
        </w:pPr>
        <w:r>
          <w:fldChar w:fldCharType="begin"/>
        </w:r>
        <w:r>
          <w:instrText>PAGE   \* MERGEFORMAT</w:instrText>
        </w:r>
        <w:r>
          <w:fldChar w:fldCharType="separate"/>
        </w:r>
        <w:r>
          <w:t>2</w:t>
        </w:r>
        <w:r>
          <w:fldChar w:fldCharType="end"/>
        </w:r>
      </w:p>
    </w:sdtContent>
  </w:sdt>
  <w:p w14:paraId="3695B068" w14:textId="77777777" w:rsidR="007248B7" w:rsidRDefault="007248B7">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5160D" w14:textId="77777777" w:rsidR="00D92BAF" w:rsidRDefault="00D92BAF" w:rsidP="00D92BAF">
    <w:pPr>
      <w:pStyle w:val="Antrats"/>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31CFD71" w14:textId="77777777" w:rsidR="004816C8" w:rsidRDefault="00000000">
        <w:pPr>
          <w:pStyle w:val="Antrats"/>
          <w:jc w:val="center"/>
        </w:pPr>
        <w:r>
          <w:fldChar w:fldCharType="begin"/>
        </w:r>
        <w:r>
          <w:instrText>PAGE   \* MERGEFORMAT</w:instrText>
        </w:r>
        <w:r>
          <w:fldChar w:fldCharType="separate"/>
        </w:r>
        <w:r>
          <w:rPr>
            <w:noProof/>
          </w:rPr>
          <w:t>1</w:t>
        </w:r>
        <w:r>
          <w:rPr>
            <w:noProof/>
          </w:rPr>
          <w:t>6</w:t>
        </w:r>
        <w:r>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0349041"/>
      <w:docPartObj>
        <w:docPartGallery w:val="Page Numbers (Top of Page)"/>
        <w:docPartUnique/>
      </w:docPartObj>
    </w:sdtPr>
    <w:sdtContent>
      <w:p w14:paraId="64CC6ECA" w14:textId="0B173E77" w:rsidR="00176C3C" w:rsidRDefault="00176C3C">
        <w:pPr>
          <w:pStyle w:val="Antrats"/>
          <w:jc w:val="center"/>
        </w:pPr>
        <w:r>
          <w:fldChar w:fldCharType="begin"/>
        </w:r>
        <w:r>
          <w:instrText>PAGE   \* MERGEFORMAT</w:instrText>
        </w:r>
        <w:r>
          <w:fldChar w:fldCharType="separate"/>
        </w:r>
        <w:r>
          <w:t>2</w:t>
        </w:r>
        <w:r>
          <w:fldChar w:fldCharType="end"/>
        </w:r>
      </w:p>
    </w:sdtContent>
  </w:sdt>
  <w:p w14:paraId="18535BDA" w14:textId="4AB0341F" w:rsidR="004816C8" w:rsidRDefault="004816C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5E64A0E"/>
    <w:multiLevelType w:val="hybridMultilevel"/>
    <w:tmpl w:val="5E9E2760"/>
    <w:lvl w:ilvl="0" w:tplc="BF42D740">
      <w:start w:val="4"/>
      <w:numFmt w:val="upperRoman"/>
      <w:lvlText w:val="%1."/>
      <w:lvlJc w:val="left"/>
      <w:pPr>
        <w:ind w:left="1800" w:hanging="72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4" w15:restartNumberingAfterBreak="0">
    <w:nsid w:val="1A3E6D2F"/>
    <w:multiLevelType w:val="multilevel"/>
    <w:tmpl w:val="842CF342"/>
    <w:lvl w:ilvl="0">
      <w:start w:val="1"/>
      <w:numFmt w:val="upperRoman"/>
      <w:lvlText w:val="%1."/>
      <w:lvlJc w:val="left"/>
      <w:pPr>
        <w:ind w:left="1080" w:hanging="720"/>
      </w:pPr>
    </w:lvl>
    <w:lvl w:ilvl="1">
      <w:start w:val="1"/>
      <w:numFmt w:val="decimal"/>
      <w:isLgl/>
      <w:lvlText w:val="%1.%2."/>
      <w:lvlJc w:val="left"/>
      <w:pPr>
        <w:ind w:left="927" w:hanging="360"/>
      </w:pPr>
      <w:rPr>
        <w:b w:val="0"/>
      </w:rPr>
    </w:lvl>
    <w:lvl w:ilvl="2">
      <w:start w:val="1"/>
      <w:numFmt w:val="decimal"/>
      <w:isLgl/>
      <w:lvlText w:val="%1.%2.%3."/>
      <w:lvlJc w:val="left"/>
      <w:pPr>
        <w:ind w:left="1494" w:hanging="720"/>
      </w:pPr>
      <w:rPr>
        <w:b w:val="0"/>
      </w:rPr>
    </w:lvl>
    <w:lvl w:ilvl="3">
      <w:start w:val="1"/>
      <w:numFmt w:val="decimal"/>
      <w:isLgl/>
      <w:lvlText w:val="%1.%2.%3.%4."/>
      <w:lvlJc w:val="left"/>
      <w:pPr>
        <w:ind w:left="1701" w:hanging="720"/>
      </w:pPr>
    </w:lvl>
    <w:lvl w:ilvl="4">
      <w:start w:val="1"/>
      <w:numFmt w:val="decimal"/>
      <w:isLgl/>
      <w:lvlText w:val="%1.%2.%3.%4.%5."/>
      <w:lvlJc w:val="left"/>
      <w:pPr>
        <w:ind w:left="2268" w:hanging="1080"/>
      </w:pPr>
    </w:lvl>
    <w:lvl w:ilvl="5">
      <w:start w:val="1"/>
      <w:numFmt w:val="decimal"/>
      <w:isLgl/>
      <w:lvlText w:val="%1.%2.%3.%4.%5.%6."/>
      <w:lvlJc w:val="left"/>
      <w:pPr>
        <w:ind w:left="2475" w:hanging="1080"/>
      </w:pPr>
    </w:lvl>
    <w:lvl w:ilvl="6">
      <w:start w:val="1"/>
      <w:numFmt w:val="decimal"/>
      <w:isLgl/>
      <w:lvlText w:val="%1.%2.%3.%4.%5.%6.%7."/>
      <w:lvlJc w:val="left"/>
      <w:pPr>
        <w:ind w:left="3042" w:hanging="1440"/>
      </w:pPr>
    </w:lvl>
    <w:lvl w:ilvl="7">
      <w:start w:val="1"/>
      <w:numFmt w:val="decimal"/>
      <w:isLgl/>
      <w:lvlText w:val="%1.%2.%3.%4.%5.%6.%7.%8."/>
      <w:lvlJc w:val="left"/>
      <w:pPr>
        <w:ind w:left="3249" w:hanging="1440"/>
      </w:pPr>
    </w:lvl>
    <w:lvl w:ilvl="8">
      <w:start w:val="1"/>
      <w:numFmt w:val="decimal"/>
      <w:isLgl/>
      <w:lvlText w:val="%1.%2.%3.%4.%5.%6.%7.%8.%9."/>
      <w:lvlJc w:val="left"/>
      <w:pPr>
        <w:ind w:left="3816" w:hanging="1800"/>
      </w:pPr>
    </w:lvl>
  </w:abstractNum>
  <w:abstractNum w:abstractNumId="5" w15:restartNumberingAfterBreak="0">
    <w:nsid w:val="1FCC1096"/>
    <w:multiLevelType w:val="multilevel"/>
    <w:tmpl w:val="9B42BD36"/>
    <w:lvl w:ilvl="0">
      <w:start w:val="5"/>
      <w:numFmt w:val="decimal"/>
      <w:lvlText w:val="%1."/>
      <w:lvlJc w:val="left"/>
      <w:pPr>
        <w:ind w:left="495" w:hanging="495"/>
      </w:pPr>
      <w:rPr>
        <w:rFonts w:eastAsiaTheme="minorEastAsia"/>
      </w:rPr>
    </w:lvl>
    <w:lvl w:ilvl="1">
      <w:start w:val="1"/>
      <w:numFmt w:val="decimal"/>
      <w:lvlText w:val="%1.%2."/>
      <w:lvlJc w:val="left"/>
      <w:pPr>
        <w:ind w:left="742" w:hanging="495"/>
      </w:pPr>
      <w:rPr>
        <w:rFonts w:eastAsiaTheme="minorEastAsia"/>
        <w:color w:val="auto"/>
      </w:rPr>
    </w:lvl>
    <w:lvl w:ilvl="2">
      <w:start w:val="1"/>
      <w:numFmt w:val="decimal"/>
      <w:lvlText w:val="%1.%2.%3."/>
      <w:lvlJc w:val="left"/>
      <w:pPr>
        <w:ind w:left="1214" w:hanging="720"/>
      </w:pPr>
      <w:rPr>
        <w:rFonts w:eastAsiaTheme="minorEastAsia"/>
        <w:b w:val="0"/>
        <w:bCs w:val="0"/>
      </w:rPr>
    </w:lvl>
    <w:lvl w:ilvl="3">
      <w:start w:val="1"/>
      <w:numFmt w:val="decimal"/>
      <w:lvlText w:val="%1.%2.%3.%4."/>
      <w:lvlJc w:val="left"/>
      <w:pPr>
        <w:ind w:left="1461" w:hanging="720"/>
      </w:pPr>
      <w:rPr>
        <w:rFonts w:eastAsiaTheme="minorEastAsia"/>
      </w:rPr>
    </w:lvl>
    <w:lvl w:ilvl="4">
      <w:start w:val="1"/>
      <w:numFmt w:val="decimal"/>
      <w:lvlText w:val="%1.%2.%3.%4.%5."/>
      <w:lvlJc w:val="left"/>
      <w:pPr>
        <w:ind w:left="2068" w:hanging="1080"/>
      </w:pPr>
      <w:rPr>
        <w:rFonts w:eastAsiaTheme="minorEastAsia"/>
      </w:rPr>
    </w:lvl>
    <w:lvl w:ilvl="5">
      <w:start w:val="1"/>
      <w:numFmt w:val="decimal"/>
      <w:lvlText w:val="%1.%2.%3.%4.%5.%6."/>
      <w:lvlJc w:val="left"/>
      <w:pPr>
        <w:ind w:left="2315" w:hanging="1080"/>
      </w:pPr>
      <w:rPr>
        <w:rFonts w:eastAsiaTheme="minorEastAsia"/>
      </w:rPr>
    </w:lvl>
    <w:lvl w:ilvl="6">
      <w:start w:val="1"/>
      <w:numFmt w:val="decimal"/>
      <w:lvlText w:val="%1.%2.%3.%4.%5.%6.%7."/>
      <w:lvlJc w:val="left"/>
      <w:pPr>
        <w:ind w:left="2922" w:hanging="1440"/>
      </w:pPr>
      <w:rPr>
        <w:rFonts w:eastAsiaTheme="minorEastAsia"/>
      </w:rPr>
    </w:lvl>
    <w:lvl w:ilvl="7">
      <w:start w:val="1"/>
      <w:numFmt w:val="decimal"/>
      <w:lvlText w:val="%1.%2.%3.%4.%5.%6.%7.%8."/>
      <w:lvlJc w:val="left"/>
      <w:pPr>
        <w:ind w:left="3169" w:hanging="1440"/>
      </w:pPr>
      <w:rPr>
        <w:rFonts w:eastAsiaTheme="minorEastAsia"/>
      </w:rPr>
    </w:lvl>
    <w:lvl w:ilvl="8">
      <w:start w:val="1"/>
      <w:numFmt w:val="decimal"/>
      <w:lvlText w:val="%1.%2.%3.%4.%5.%6.%7.%8.%9."/>
      <w:lvlJc w:val="left"/>
      <w:pPr>
        <w:ind w:left="3416" w:hanging="1440"/>
      </w:pPr>
      <w:rPr>
        <w:rFonts w:eastAsiaTheme="minorEastAsia"/>
      </w:rPr>
    </w:lvl>
  </w:abstractNum>
  <w:abstractNum w:abstractNumId="6" w15:restartNumberingAfterBreak="0">
    <w:nsid w:val="22BA65F6"/>
    <w:multiLevelType w:val="hybridMultilevel"/>
    <w:tmpl w:val="A5622466"/>
    <w:lvl w:ilvl="0" w:tplc="42BA5226">
      <w:start w:val="1"/>
      <w:numFmt w:val="decimal"/>
      <w:lvlText w:val="%1."/>
      <w:lvlJc w:val="left"/>
      <w:pPr>
        <w:ind w:left="720" w:hanging="360"/>
      </w:pPr>
      <w:rPr>
        <w:rFonts w:ascii="Calibri" w:hAnsi="Calibri" w:cs="Calibri" w:hint="default"/>
        <w:sz w:val="21"/>
        <w:szCs w:val="21"/>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7"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8"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0FD235C"/>
    <w:multiLevelType w:val="hybridMultilevel"/>
    <w:tmpl w:val="6868CDA0"/>
    <w:lvl w:ilvl="0" w:tplc="04270001">
      <w:start w:val="1"/>
      <w:numFmt w:val="bullet"/>
      <w:lvlText w:val=""/>
      <w:lvlJc w:val="left"/>
      <w:pPr>
        <w:ind w:left="1287" w:hanging="360"/>
      </w:pPr>
      <w:rPr>
        <w:rFonts w:ascii="Symbol" w:hAnsi="Symbol" w:hint="default"/>
      </w:rPr>
    </w:lvl>
    <w:lvl w:ilvl="1" w:tplc="04270003">
      <w:start w:val="1"/>
      <w:numFmt w:val="bullet"/>
      <w:lvlText w:val="o"/>
      <w:lvlJc w:val="left"/>
      <w:pPr>
        <w:ind w:left="2007" w:hanging="360"/>
      </w:pPr>
      <w:rPr>
        <w:rFonts w:ascii="Courier New" w:hAnsi="Courier New" w:cs="Courier New" w:hint="default"/>
      </w:rPr>
    </w:lvl>
    <w:lvl w:ilvl="2" w:tplc="04270005">
      <w:start w:val="1"/>
      <w:numFmt w:val="bullet"/>
      <w:lvlText w:val=""/>
      <w:lvlJc w:val="left"/>
      <w:pPr>
        <w:ind w:left="2727" w:hanging="360"/>
      </w:pPr>
      <w:rPr>
        <w:rFonts w:ascii="Wingdings" w:hAnsi="Wingdings" w:hint="default"/>
      </w:rPr>
    </w:lvl>
    <w:lvl w:ilvl="3" w:tplc="04270001">
      <w:start w:val="1"/>
      <w:numFmt w:val="bullet"/>
      <w:lvlText w:val=""/>
      <w:lvlJc w:val="left"/>
      <w:pPr>
        <w:ind w:left="3447" w:hanging="360"/>
      </w:pPr>
      <w:rPr>
        <w:rFonts w:ascii="Symbol" w:hAnsi="Symbol" w:hint="default"/>
      </w:rPr>
    </w:lvl>
    <w:lvl w:ilvl="4" w:tplc="04270003">
      <w:start w:val="1"/>
      <w:numFmt w:val="bullet"/>
      <w:lvlText w:val="o"/>
      <w:lvlJc w:val="left"/>
      <w:pPr>
        <w:ind w:left="4167" w:hanging="360"/>
      </w:pPr>
      <w:rPr>
        <w:rFonts w:ascii="Courier New" w:hAnsi="Courier New" w:cs="Courier New" w:hint="default"/>
      </w:rPr>
    </w:lvl>
    <w:lvl w:ilvl="5" w:tplc="04270005">
      <w:start w:val="1"/>
      <w:numFmt w:val="bullet"/>
      <w:lvlText w:val=""/>
      <w:lvlJc w:val="left"/>
      <w:pPr>
        <w:ind w:left="4887" w:hanging="360"/>
      </w:pPr>
      <w:rPr>
        <w:rFonts w:ascii="Wingdings" w:hAnsi="Wingdings" w:hint="default"/>
      </w:rPr>
    </w:lvl>
    <w:lvl w:ilvl="6" w:tplc="04270001">
      <w:start w:val="1"/>
      <w:numFmt w:val="bullet"/>
      <w:lvlText w:val=""/>
      <w:lvlJc w:val="left"/>
      <w:pPr>
        <w:ind w:left="5607" w:hanging="360"/>
      </w:pPr>
      <w:rPr>
        <w:rFonts w:ascii="Symbol" w:hAnsi="Symbol" w:hint="default"/>
      </w:rPr>
    </w:lvl>
    <w:lvl w:ilvl="7" w:tplc="04270003">
      <w:start w:val="1"/>
      <w:numFmt w:val="bullet"/>
      <w:lvlText w:val="o"/>
      <w:lvlJc w:val="left"/>
      <w:pPr>
        <w:ind w:left="6327" w:hanging="360"/>
      </w:pPr>
      <w:rPr>
        <w:rFonts w:ascii="Courier New" w:hAnsi="Courier New" w:cs="Courier New" w:hint="default"/>
      </w:rPr>
    </w:lvl>
    <w:lvl w:ilvl="8" w:tplc="04270005">
      <w:start w:val="1"/>
      <w:numFmt w:val="bullet"/>
      <w:lvlText w:val=""/>
      <w:lvlJc w:val="left"/>
      <w:pPr>
        <w:ind w:left="7047" w:hanging="360"/>
      </w:pPr>
      <w:rPr>
        <w:rFonts w:ascii="Wingdings" w:hAnsi="Wingdings" w:hint="default"/>
      </w:rPr>
    </w:lvl>
  </w:abstractNum>
  <w:abstractNum w:abstractNumId="10"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11"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0A70A85"/>
    <w:multiLevelType w:val="multilevel"/>
    <w:tmpl w:val="D5440CCE"/>
    <w:lvl w:ilvl="0">
      <w:start w:val="2"/>
      <w:numFmt w:val="decimal"/>
      <w:lvlText w:val="%1."/>
      <w:lvlJc w:val="left"/>
      <w:pPr>
        <w:ind w:left="360" w:hanging="360"/>
      </w:pPr>
      <w:rPr>
        <w:rFonts w:eastAsia="Calibri" w:hint="default"/>
        <w:color w:val="auto"/>
      </w:rPr>
    </w:lvl>
    <w:lvl w:ilvl="1">
      <w:start w:val="1"/>
      <w:numFmt w:val="decimal"/>
      <w:lvlText w:val="%1.%2."/>
      <w:lvlJc w:val="left"/>
      <w:pPr>
        <w:ind w:left="3905"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Theme="minorHAnsi" w:eastAsia="Calibri" w:hAnsiTheme="minorHAnsi" w:cstheme="minorHAnsi"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3" w15:restartNumberingAfterBreak="0">
    <w:nsid w:val="47235052"/>
    <w:multiLevelType w:val="hybridMultilevel"/>
    <w:tmpl w:val="F6409D62"/>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4" w15:restartNumberingAfterBreak="0">
    <w:nsid w:val="5F2567B1"/>
    <w:multiLevelType w:val="hybridMultilevel"/>
    <w:tmpl w:val="7D385FC0"/>
    <w:lvl w:ilvl="0" w:tplc="FFFFFFFF">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1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8"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0"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747A38CE"/>
    <w:multiLevelType w:val="multilevel"/>
    <w:tmpl w:val="51209EA0"/>
    <w:lvl w:ilvl="0">
      <w:start w:val="7"/>
      <w:numFmt w:val="decimal"/>
      <w:lvlText w:val="%1."/>
      <w:lvlJc w:val="left"/>
      <w:pPr>
        <w:ind w:left="504" w:hanging="504"/>
      </w:pPr>
      <w:rPr>
        <w:rFonts w:eastAsia="Calibri" w:hint="default"/>
        <w:b w:val="0"/>
        <w:bCs w:val="0"/>
        <w:u w:val="none"/>
      </w:rPr>
    </w:lvl>
    <w:lvl w:ilvl="1">
      <w:start w:val="1"/>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i w:val="0"/>
        <w:iCs w:val="0"/>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22"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7C941A16"/>
    <w:multiLevelType w:val="hybridMultilevel"/>
    <w:tmpl w:val="5770D082"/>
    <w:lvl w:ilvl="0" w:tplc="ECB0B3AC">
      <w:numFmt w:val="bullet"/>
      <w:lvlText w:val="-"/>
      <w:lvlJc w:val="left"/>
      <w:pPr>
        <w:ind w:left="927" w:hanging="360"/>
      </w:pPr>
      <w:rPr>
        <w:rFonts w:ascii="Calibri" w:eastAsia="Calibri" w:hAnsi="Calibri" w:cs="Calibri"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24" w15:restartNumberingAfterBreak="0">
    <w:nsid w:val="7F582176"/>
    <w:multiLevelType w:val="multilevel"/>
    <w:tmpl w:val="B9E653E2"/>
    <w:lvl w:ilvl="0">
      <w:start w:val="1"/>
      <w:numFmt w:val="decimal"/>
      <w:lvlText w:val="%1."/>
      <w:lvlJc w:val="left"/>
      <w:pPr>
        <w:ind w:left="360" w:hanging="360"/>
      </w:pPr>
      <w:rPr>
        <w:b w:val="0"/>
        <w:bCs w:val="0"/>
        <w:i w:val="0"/>
        <w:iCs/>
      </w:rPr>
    </w:lvl>
    <w:lvl w:ilvl="1">
      <w:start w:val="1"/>
      <w:numFmt w:val="decimal"/>
      <w:isLgl/>
      <w:lvlText w:val="%1.%2."/>
      <w:lvlJc w:val="left"/>
      <w:pPr>
        <w:ind w:left="1070" w:hanging="360"/>
      </w:pPr>
      <w:rPr>
        <w:rFonts w:asciiTheme="minorHAnsi" w:hAnsiTheme="minorHAnsi" w:cstheme="minorHAnsi" w:hint="default"/>
        <w:b w:val="0"/>
        <w:bCs w:val="0"/>
        <w:i w:val="0"/>
        <w:iCs w:val="0"/>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num w:numId="1" w16cid:durableId="22287778">
    <w:abstractNumId w:val="2"/>
  </w:num>
  <w:num w:numId="2" w16cid:durableId="1490172141">
    <w:abstractNumId w:val="17"/>
  </w:num>
  <w:num w:numId="3" w16cid:durableId="138770985">
    <w:abstractNumId w:val="11"/>
  </w:num>
  <w:num w:numId="4" w16cid:durableId="219707255">
    <w:abstractNumId w:val="22"/>
  </w:num>
  <w:num w:numId="5" w16cid:durableId="1652252092">
    <w:abstractNumId w:val="7"/>
  </w:num>
  <w:num w:numId="6" w16cid:durableId="963148996">
    <w:abstractNumId w:val="1"/>
  </w:num>
  <w:num w:numId="7" w16cid:durableId="817724215">
    <w:abstractNumId w:val="12"/>
  </w:num>
  <w:num w:numId="8" w16cid:durableId="1415740606">
    <w:abstractNumId w:val="20"/>
  </w:num>
  <w:num w:numId="9" w16cid:durableId="662123677">
    <w:abstractNumId w:val="19"/>
  </w:num>
  <w:num w:numId="10" w16cid:durableId="1927765243">
    <w:abstractNumId w:val="8"/>
  </w:num>
  <w:num w:numId="11" w16cid:durableId="1516917841">
    <w:abstractNumId w:val="10"/>
  </w:num>
  <w:num w:numId="12" w16cid:durableId="2105684055">
    <w:abstractNumId w:val="16"/>
  </w:num>
  <w:num w:numId="13" w16cid:durableId="371005059">
    <w:abstractNumId w:val="14"/>
  </w:num>
  <w:num w:numId="14" w16cid:durableId="494614562">
    <w:abstractNumId w:val="15"/>
  </w:num>
  <w:num w:numId="15" w16cid:durableId="1473055655">
    <w:abstractNumId w:val="18"/>
  </w:num>
  <w:num w:numId="16" w16cid:durableId="510532351">
    <w:abstractNumId w:val="0"/>
  </w:num>
  <w:num w:numId="17" w16cid:durableId="23312979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32320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53883602">
    <w:abstractNumId w:val="9"/>
  </w:num>
  <w:num w:numId="20" w16cid:durableId="911088256">
    <w:abstractNumId w:val="3"/>
  </w:num>
  <w:num w:numId="21" w16cid:durableId="477574233">
    <w:abstractNumId w:val="23"/>
  </w:num>
  <w:num w:numId="22" w16cid:durableId="103236694">
    <w:abstractNumId w:val="13"/>
  </w:num>
  <w:num w:numId="23" w16cid:durableId="1252351162">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92147203">
    <w:abstractNumId w:val="21"/>
  </w:num>
  <w:num w:numId="25" w16cid:durableId="1549684160">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48B7"/>
    <w:rsid w:val="0002152C"/>
    <w:rsid w:val="00026D51"/>
    <w:rsid w:val="00033C44"/>
    <w:rsid w:val="00033CA0"/>
    <w:rsid w:val="000407D5"/>
    <w:rsid w:val="00075F13"/>
    <w:rsid w:val="000A16FC"/>
    <w:rsid w:val="000F2FDB"/>
    <w:rsid w:val="001228F3"/>
    <w:rsid w:val="001335E8"/>
    <w:rsid w:val="001675BB"/>
    <w:rsid w:val="0017407C"/>
    <w:rsid w:val="00176C3C"/>
    <w:rsid w:val="00177D71"/>
    <w:rsid w:val="001A0305"/>
    <w:rsid w:val="001A0B48"/>
    <w:rsid w:val="001C0898"/>
    <w:rsid w:val="001C21BD"/>
    <w:rsid w:val="002076FF"/>
    <w:rsid w:val="00222F9B"/>
    <w:rsid w:val="00235D88"/>
    <w:rsid w:val="002B1BBA"/>
    <w:rsid w:val="002D273D"/>
    <w:rsid w:val="002E1DF6"/>
    <w:rsid w:val="003708CA"/>
    <w:rsid w:val="00385065"/>
    <w:rsid w:val="003B0B80"/>
    <w:rsid w:val="003B1184"/>
    <w:rsid w:val="003E5DBD"/>
    <w:rsid w:val="003F03D8"/>
    <w:rsid w:val="004040AD"/>
    <w:rsid w:val="00410E0D"/>
    <w:rsid w:val="00412031"/>
    <w:rsid w:val="0047184A"/>
    <w:rsid w:val="004816C8"/>
    <w:rsid w:val="00481FF4"/>
    <w:rsid w:val="00497E66"/>
    <w:rsid w:val="004B3E84"/>
    <w:rsid w:val="004D1889"/>
    <w:rsid w:val="005416F0"/>
    <w:rsid w:val="005B20A5"/>
    <w:rsid w:val="005B7B78"/>
    <w:rsid w:val="00621DA1"/>
    <w:rsid w:val="00626745"/>
    <w:rsid w:val="006447C6"/>
    <w:rsid w:val="00655887"/>
    <w:rsid w:val="00681BFD"/>
    <w:rsid w:val="006C1837"/>
    <w:rsid w:val="006D2BAD"/>
    <w:rsid w:val="006D6235"/>
    <w:rsid w:val="0070533B"/>
    <w:rsid w:val="00721408"/>
    <w:rsid w:val="007248B7"/>
    <w:rsid w:val="00735ADD"/>
    <w:rsid w:val="007A0D0E"/>
    <w:rsid w:val="007A12A7"/>
    <w:rsid w:val="007B6ECD"/>
    <w:rsid w:val="007E0895"/>
    <w:rsid w:val="007F2782"/>
    <w:rsid w:val="007F45B1"/>
    <w:rsid w:val="007F7E8D"/>
    <w:rsid w:val="008227C8"/>
    <w:rsid w:val="00856743"/>
    <w:rsid w:val="00871C17"/>
    <w:rsid w:val="008A4546"/>
    <w:rsid w:val="008E2AAF"/>
    <w:rsid w:val="008F5BDC"/>
    <w:rsid w:val="00906685"/>
    <w:rsid w:val="0090732C"/>
    <w:rsid w:val="0096033C"/>
    <w:rsid w:val="00991073"/>
    <w:rsid w:val="009E1906"/>
    <w:rsid w:val="009E368D"/>
    <w:rsid w:val="00A4717B"/>
    <w:rsid w:val="00A532A2"/>
    <w:rsid w:val="00A84B23"/>
    <w:rsid w:val="00AC01CE"/>
    <w:rsid w:val="00AD615F"/>
    <w:rsid w:val="00B15089"/>
    <w:rsid w:val="00B404AE"/>
    <w:rsid w:val="00B55273"/>
    <w:rsid w:val="00B731A8"/>
    <w:rsid w:val="00B94168"/>
    <w:rsid w:val="00BD448B"/>
    <w:rsid w:val="00BF709C"/>
    <w:rsid w:val="00C04134"/>
    <w:rsid w:val="00C15BC3"/>
    <w:rsid w:val="00C21994"/>
    <w:rsid w:val="00C67C41"/>
    <w:rsid w:val="00CA23BA"/>
    <w:rsid w:val="00CE6ACC"/>
    <w:rsid w:val="00D57932"/>
    <w:rsid w:val="00D727E1"/>
    <w:rsid w:val="00D84CF4"/>
    <w:rsid w:val="00D92BAF"/>
    <w:rsid w:val="00DA2AFA"/>
    <w:rsid w:val="00DC1CC6"/>
    <w:rsid w:val="00DC2F07"/>
    <w:rsid w:val="00DC45E8"/>
    <w:rsid w:val="00E0190F"/>
    <w:rsid w:val="00E5150B"/>
    <w:rsid w:val="00E51B9B"/>
    <w:rsid w:val="00E56C40"/>
    <w:rsid w:val="00E67A74"/>
    <w:rsid w:val="00EB61AA"/>
    <w:rsid w:val="00EC0657"/>
    <w:rsid w:val="00F05A21"/>
    <w:rsid w:val="00F10263"/>
    <w:rsid w:val="00F2406F"/>
    <w:rsid w:val="00F4493B"/>
    <w:rsid w:val="00F573A8"/>
    <w:rsid w:val="00F872E9"/>
    <w:rsid w:val="00FA0DED"/>
    <w:rsid w:val="00FA588C"/>
    <w:rsid w:val="00FB6D17"/>
    <w:rsid w:val="00FC7685"/>
    <w:rsid w:val="00FE1B05"/>
    <w:rsid w:val="00FE76A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539576"/>
  <w15:chartTrackingRefBased/>
  <w15:docId w15:val="{9038EA91-78C7-42FB-8F2B-47AE09F75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248B7"/>
    <w:pPr>
      <w:spacing w:after="0" w:line="300" w:lineRule="auto"/>
      <w:ind w:firstLine="697"/>
      <w:jc w:val="both"/>
    </w:pPr>
    <w:rPr>
      <w:rFonts w:eastAsiaTheme="minorEastAsia"/>
      <w:kern w:val="0"/>
      <w:sz w:val="21"/>
      <w:szCs w:val="21"/>
      <w:lang w:eastAsia="lt-LT"/>
      <w14:ligatures w14:val="none"/>
    </w:rPr>
  </w:style>
  <w:style w:type="paragraph" w:styleId="Antrat1">
    <w:name w:val="heading 1"/>
    <w:basedOn w:val="prastasis"/>
    <w:next w:val="prastasis"/>
    <w:link w:val="Antrat1Diagrama"/>
    <w:uiPriority w:val="9"/>
    <w:qFormat/>
    <w:rsid w:val="007248B7"/>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7248B7"/>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7248B7"/>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7248B7"/>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7248B7"/>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7248B7"/>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7248B7"/>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7248B7"/>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7248B7"/>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7248B7"/>
    <w:rPr>
      <w:rFonts w:asciiTheme="majorHAnsi" w:eastAsiaTheme="majorEastAsia" w:hAnsiTheme="majorHAnsi" w:cstheme="majorBidi"/>
      <w:color w:val="262626" w:themeColor="text1" w:themeTint="D9"/>
      <w:kern w:val="0"/>
      <w:sz w:val="40"/>
      <w:szCs w:val="40"/>
      <w:lang w:eastAsia="lt-LT"/>
      <w14:ligatures w14:val="none"/>
    </w:rPr>
  </w:style>
  <w:style w:type="character" w:customStyle="1" w:styleId="Antrat2Diagrama">
    <w:name w:val="Antraštė 2 Diagrama"/>
    <w:basedOn w:val="Numatytasispastraiposriftas"/>
    <w:link w:val="Antrat2"/>
    <w:uiPriority w:val="9"/>
    <w:rsid w:val="007248B7"/>
    <w:rPr>
      <w:rFonts w:asciiTheme="majorHAnsi" w:eastAsiaTheme="majorEastAsia" w:hAnsiTheme="majorHAnsi" w:cstheme="majorBidi"/>
      <w:color w:val="ED7D31" w:themeColor="accent2"/>
      <w:kern w:val="0"/>
      <w:sz w:val="36"/>
      <w:szCs w:val="36"/>
      <w:lang w:eastAsia="lt-LT"/>
      <w14:ligatures w14:val="none"/>
    </w:rPr>
  </w:style>
  <w:style w:type="character" w:customStyle="1" w:styleId="Antrat3Diagrama">
    <w:name w:val="Antraštė 3 Diagrama"/>
    <w:basedOn w:val="Numatytasispastraiposriftas"/>
    <w:link w:val="Antrat3"/>
    <w:uiPriority w:val="9"/>
    <w:rsid w:val="007248B7"/>
    <w:rPr>
      <w:rFonts w:asciiTheme="majorHAnsi" w:eastAsiaTheme="majorEastAsia" w:hAnsiTheme="majorHAnsi" w:cstheme="majorBidi"/>
      <w:color w:val="C45911" w:themeColor="accent2" w:themeShade="BF"/>
      <w:kern w:val="0"/>
      <w:sz w:val="32"/>
      <w:szCs w:val="32"/>
      <w:lang w:eastAsia="lt-LT"/>
      <w14:ligatures w14:val="none"/>
    </w:rPr>
  </w:style>
  <w:style w:type="character" w:customStyle="1" w:styleId="Antrat4Diagrama">
    <w:name w:val="Antraštė 4 Diagrama"/>
    <w:basedOn w:val="Numatytasispastraiposriftas"/>
    <w:link w:val="Antrat4"/>
    <w:uiPriority w:val="9"/>
    <w:semiHidden/>
    <w:rsid w:val="007248B7"/>
    <w:rPr>
      <w:rFonts w:asciiTheme="majorHAnsi" w:eastAsiaTheme="majorEastAsia" w:hAnsiTheme="majorHAnsi" w:cstheme="majorBidi"/>
      <w:i/>
      <w:iCs/>
      <w:color w:val="833C0B" w:themeColor="accent2" w:themeShade="80"/>
      <w:kern w:val="0"/>
      <w:sz w:val="28"/>
      <w:szCs w:val="28"/>
      <w:lang w:eastAsia="lt-LT"/>
      <w14:ligatures w14:val="none"/>
    </w:rPr>
  </w:style>
  <w:style w:type="character" w:customStyle="1" w:styleId="Antrat5Diagrama">
    <w:name w:val="Antraštė 5 Diagrama"/>
    <w:basedOn w:val="Numatytasispastraiposriftas"/>
    <w:link w:val="Antrat5"/>
    <w:uiPriority w:val="9"/>
    <w:semiHidden/>
    <w:rsid w:val="007248B7"/>
    <w:rPr>
      <w:rFonts w:asciiTheme="majorHAnsi" w:eastAsiaTheme="majorEastAsia" w:hAnsiTheme="majorHAnsi" w:cstheme="majorBidi"/>
      <w:color w:val="C45911" w:themeColor="accent2" w:themeShade="BF"/>
      <w:kern w:val="0"/>
      <w:sz w:val="24"/>
      <w:szCs w:val="24"/>
      <w:lang w:eastAsia="lt-LT"/>
      <w14:ligatures w14:val="none"/>
    </w:rPr>
  </w:style>
  <w:style w:type="character" w:customStyle="1" w:styleId="Antrat6Diagrama">
    <w:name w:val="Antraštė 6 Diagrama"/>
    <w:basedOn w:val="Numatytasispastraiposriftas"/>
    <w:link w:val="Antrat6"/>
    <w:uiPriority w:val="9"/>
    <w:semiHidden/>
    <w:rsid w:val="007248B7"/>
    <w:rPr>
      <w:rFonts w:asciiTheme="majorHAnsi" w:eastAsiaTheme="majorEastAsia" w:hAnsiTheme="majorHAnsi" w:cstheme="majorBidi"/>
      <w:i/>
      <w:iCs/>
      <w:color w:val="833C0B" w:themeColor="accent2" w:themeShade="80"/>
      <w:kern w:val="0"/>
      <w:sz w:val="24"/>
      <w:szCs w:val="24"/>
      <w:lang w:eastAsia="lt-LT"/>
      <w14:ligatures w14:val="none"/>
    </w:rPr>
  </w:style>
  <w:style w:type="character" w:customStyle="1" w:styleId="Antrat7Diagrama">
    <w:name w:val="Antraštė 7 Diagrama"/>
    <w:basedOn w:val="Numatytasispastraiposriftas"/>
    <w:link w:val="Antrat7"/>
    <w:uiPriority w:val="9"/>
    <w:semiHidden/>
    <w:rsid w:val="007248B7"/>
    <w:rPr>
      <w:rFonts w:asciiTheme="majorHAnsi" w:eastAsiaTheme="majorEastAsia" w:hAnsiTheme="majorHAnsi" w:cstheme="majorBidi"/>
      <w:b/>
      <w:bCs/>
      <w:color w:val="833C0B" w:themeColor="accent2" w:themeShade="80"/>
      <w:kern w:val="0"/>
      <w:lang w:eastAsia="lt-LT"/>
      <w14:ligatures w14:val="none"/>
    </w:rPr>
  </w:style>
  <w:style w:type="character" w:customStyle="1" w:styleId="Antrat8Diagrama">
    <w:name w:val="Antraštė 8 Diagrama"/>
    <w:basedOn w:val="Numatytasispastraiposriftas"/>
    <w:link w:val="Antrat8"/>
    <w:uiPriority w:val="9"/>
    <w:semiHidden/>
    <w:rsid w:val="007248B7"/>
    <w:rPr>
      <w:rFonts w:asciiTheme="majorHAnsi" w:eastAsiaTheme="majorEastAsia" w:hAnsiTheme="majorHAnsi" w:cstheme="majorBidi"/>
      <w:color w:val="833C0B" w:themeColor="accent2" w:themeShade="80"/>
      <w:kern w:val="0"/>
      <w:lang w:eastAsia="lt-LT"/>
      <w14:ligatures w14:val="none"/>
    </w:rPr>
  </w:style>
  <w:style w:type="character" w:customStyle="1" w:styleId="Antrat9Diagrama">
    <w:name w:val="Antraštė 9 Diagrama"/>
    <w:basedOn w:val="Numatytasispastraiposriftas"/>
    <w:link w:val="Antrat9"/>
    <w:uiPriority w:val="9"/>
    <w:semiHidden/>
    <w:rsid w:val="007248B7"/>
    <w:rPr>
      <w:rFonts w:asciiTheme="majorHAnsi" w:eastAsiaTheme="majorEastAsia" w:hAnsiTheme="majorHAnsi" w:cstheme="majorBidi"/>
      <w:i/>
      <w:iCs/>
      <w:color w:val="833C0B" w:themeColor="accent2" w:themeShade="80"/>
      <w:kern w:val="0"/>
      <w:lang w:eastAsia="lt-LT"/>
      <w14:ligatures w14:val="none"/>
    </w:rPr>
  </w:style>
  <w:style w:type="character" w:styleId="Hipersaitas">
    <w:name w:val="Hyperlink"/>
    <w:basedOn w:val="Numatytasispastraiposriftas"/>
    <w:uiPriority w:val="99"/>
    <w:unhideWhenUsed/>
    <w:rsid w:val="007248B7"/>
    <w:rPr>
      <w:strike w:val="0"/>
      <w:dstrike w:val="0"/>
      <w:color w:val="auto"/>
      <w:u w:val="none"/>
      <w:effect w:val="none"/>
    </w:rPr>
  </w:style>
  <w:style w:type="paragraph" w:styleId="Puslapioinaostekstas">
    <w:name w:val="footnote text"/>
    <w:basedOn w:val="prastasis"/>
    <w:link w:val="PuslapioinaostekstasDiagrama"/>
    <w:uiPriority w:val="99"/>
    <w:unhideWhenUsed/>
    <w:rsid w:val="007248B7"/>
    <w:rPr>
      <w:sz w:val="20"/>
      <w:szCs w:val="20"/>
    </w:rPr>
  </w:style>
  <w:style w:type="character" w:customStyle="1" w:styleId="PuslapioinaostekstasDiagrama">
    <w:name w:val="Puslapio išnašos tekstas Diagrama"/>
    <w:basedOn w:val="Numatytasispastraiposriftas"/>
    <w:link w:val="Puslapioinaostekstas"/>
    <w:uiPriority w:val="99"/>
    <w:rsid w:val="007248B7"/>
    <w:rPr>
      <w:rFonts w:eastAsiaTheme="minorEastAsia"/>
      <w:kern w:val="0"/>
      <w:sz w:val="20"/>
      <w:szCs w:val="20"/>
      <w:lang w:eastAsia="lt-LT"/>
      <w14:ligatures w14:val="none"/>
    </w:rPr>
  </w:style>
  <w:style w:type="paragraph" w:styleId="Komentarotekstas">
    <w:name w:val="annotation text"/>
    <w:basedOn w:val="prastasis"/>
    <w:link w:val="KomentarotekstasDiagrama"/>
    <w:uiPriority w:val="99"/>
    <w:unhideWhenUsed/>
    <w:rsid w:val="007248B7"/>
    <w:rPr>
      <w:sz w:val="20"/>
      <w:szCs w:val="20"/>
    </w:rPr>
  </w:style>
  <w:style w:type="character" w:customStyle="1" w:styleId="KomentarotekstasDiagrama">
    <w:name w:val="Komentaro tekstas Diagrama"/>
    <w:basedOn w:val="Numatytasispastraiposriftas"/>
    <w:link w:val="Komentarotekstas"/>
    <w:uiPriority w:val="99"/>
    <w:rsid w:val="007248B7"/>
    <w:rPr>
      <w:rFonts w:eastAsiaTheme="minorEastAsia"/>
      <w:kern w:val="0"/>
      <w:sz w:val="20"/>
      <w:szCs w:val="20"/>
      <w:lang w:eastAsia="lt-LT"/>
      <w14:ligatures w14:val="none"/>
    </w:rPr>
  </w:style>
  <w:style w:type="paragraph" w:styleId="Paantrat">
    <w:name w:val="Subtitle"/>
    <w:basedOn w:val="prastasis"/>
    <w:next w:val="prastasis"/>
    <w:link w:val="PaantratDiagrama"/>
    <w:uiPriority w:val="11"/>
    <w:qFormat/>
    <w:rsid w:val="007248B7"/>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7248B7"/>
    <w:rPr>
      <w:rFonts w:eastAsiaTheme="minorEastAsia"/>
      <w:caps/>
      <w:color w:val="404040" w:themeColor="text1" w:themeTint="BF"/>
      <w:spacing w:val="20"/>
      <w:kern w:val="0"/>
      <w:sz w:val="28"/>
      <w:szCs w:val="28"/>
      <w:lang w:eastAsia="lt-LT"/>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7248B7"/>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7248B7"/>
    <w:pPr>
      <w:ind w:left="720"/>
      <w:contextualSpacing/>
    </w:pPr>
    <w:rPr>
      <w:rFonts w:eastAsiaTheme="minorHAnsi"/>
      <w:kern w:val="2"/>
      <w:sz w:val="22"/>
      <w:szCs w:val="22"/>
      <w:lang w:eastAsia="en-US"/>
      <w14:ligatures w14:val="standardContextual"/>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7248B7"/>
    <w:rPr>
      <w:vertAlign w:val="superscript"/>
    </w:rPr>
  </w:style>
  <w:style w:type="character" w:styleId="Komentaronuoroda">
    <w:name w:val="annotation reference"/>
    <w:basedOn w:val="Numatytasispastraiposriftas"/>
    <w:uiPriority w:val="99"/>
    <w:unhideWhenUsed/>
    <w:rsid w:val="007248B7"/>
    <w:rPr>
      <w:sz w:val="16"/>
      <w:szCs w:val="16"/>
    </w:rPr>
  </w:style>
  <w:style w:type="table" w:styleId="Lentelstinklelis">
    <w:name w:val="Table Grid"/>
    <w:basedOn w:val="prastojilentel"/>
    <w:uiPriority w:val="39"/>
    <w:rsid w:val="007248B7"/>
    <w:pPr>
      <w:spacing w:after="0" w:line="240" w:lineRule="auto"/>
      <w:ind w:firstLine="697"/>
      <w:jc w:val="both"/>
    </w:pPr>
    <w:rPr>
      <w:rFonts w:ascii="Times New Roman" w:eastAsiaTheme="minorEastAsia"/>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7248B7"/>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7248B7"/>
    <w:rPr>
      <w:rFonts w:ascii="Segoe UI" w:eastAsiaTheme="minorEastAsia" w:hAnsi="Segoe UI" w:cs="Segoe UI"/>
      <w:kern w:val="0"/>
      <w:sz w:val="18"/>
      <w:szCs w:val="18"/>
      <w:lang w:eastAsia="lt-LT"/>
      <w14:ligatures w14:val="none"/>
    </w:rPr>
  </w:style>
  <w:style w:type="character" w:styleId="Neapdorotaspaminjimas">
    <w:name w:val="Unresolved Mention"/>
    <w:basedOn w:val="Numatytasispastraiposriftas"/>
    <w:uiPriority w:val="99"/>
    <w:semiHidden/>
    <w:unhideWhenUsed/>
    <w:rsid w:val="007248B7"/>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7248B7"/>
    <w:rPr>
      <w:b/>
      <w:bCs/>
    </w:rPr>
  </w:style>
  <w:style w:type="character" w:customStyle="1" w:styleId="KomentarotemaDiagrama">
    <w:name w:val="Komentaro tema Diagrama"/>
    <w:basedOn w:val="KomentarotekstasDiagrama"/>
    <w:link w:val="Komentarotema"/>
    <w:uiPriority w:val="99"/>
    <w:semiHidden/>
    <w:rsid w:val="007248B7"/>
    <w:rPr>
      <w:rFonts w:eastAsiaTheme="minorEastAsia"/>
      <w:b/>
      <w:bCs/>
      <w:kern w:val="0"/>
      <w:sz w:val="20"/>
      <w:szCs w:val="20"/>
      <w:lang w:eastAsia="lt-LT"/>
      <w14:ligatures w14:val="none"/>
    </w:rPr>
  </w:style>
  <w:style w:type="paragraph" w:styleId="prastasiniatinklio">
    <w:name w:val="Normal (Web)"/>
    <w:basedOn w:val="prastasis"/>
    <w:uiPriority w:val="99"/>
    <w:unhideWhenUsed/>
    <w:rsid w:val="007248B7"/>
    <w:pPr>
      <w:spacing w:before="100" w:beforeAutospacing="1" w:after="100" w:afterAutospacing="1"/>
    </w:pPr>
  </w:style>
  <w:style w:type="character" w:customStyle="1" w:styleId="pildymui">
    <w:name w:val="pildymui"/>
    <w:basedOn w:val="Numatytasispastraiposriftas"/>
    <w:rsid w:val="007248B7"/>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7248B7"/>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7248B7"/>
    <w:rPr>
      <w:rFonts w:eastAsiaTheme="minorEastAsia"/>
      <w:kern w:val="0"/>
      <w:sz w:val="21"/>
      <w:szCs w:val="20"/>
      <w:lang w:eastAsia="lt-LT"/>
      <w14:ligatures w14:val="none"/>
    </w:rPr>
  </w:style>
  <w:style w:type="character" w:customStyle="1" w:styleId="Internetlink">
    <w:name w:val="Internet link"/>
    <w:rsid w:val="007248B7"/>
    <w:rPr>
      <w:color w:val="000080"/>
      <w:u w:val="single"/>
    </w:rPr>
  </w:style>
  <w:style w:type="paragraph" w:styleId="Antrats">
    <w:name w:val="header"/>
    <w:basedOn w:val="prastasis"/>
    <w:link w:val="AntratsDiagrama"/>
    <w:uiPriority w:val="99"/>
    <w:unhideWhenUsed/>
    <w:rsid w:val="007248B7"/>
    <w:pPr>
      <w:tabs>
        <w:tab w:val="center" w:pos="4513"/>
        <w:tab w:val="right" w:pos="9026"/>
      </w:tabs>
    </w:pPr>
  </w:style>
  <w:style w:type="character" w:customStyle="1" w:styleId="AntratsDiagrama">
    <w:name w:val="Antraštės Diagrama"/>
    <w:basedOn w:val="Numatytasispastraiposriftas"/>
    <w:link w:val="Antrats"/>
    <w:uiPriority w:val="99"/>
    <w:rsid w:val="007248B7"/>
    <w:rPr>
      <w:rFonts w:eastAsiaTheme="minorEastAsia"/>
      <w:kern w:val="0"/>
      <w:sz w:val="21"/>
      <w:szCs w:val="21"/>
      <w:lang w:eastAsia="lt-LT"/>
      <w14:ligatures w14:val="none"/>
    </w:rPr>
  </w:style>
  <w:style w:type="paragraph" w:styleId="Porat">
    <w:name w:val="footer"/>
    <w:basedOn w:val="prastasis"/>
    <w:link w:val="PoratDiagrama"/>
    <w:unhideWhenUsed/>
    <w:rsid w:val="007248B7"/>
    <w:pPr>
      <w:tabs>
        <w:tab w:val="center" w:pos="4513"/>
        <w:tab w:val="right" w:pos="9026"/>
      </w:tabs>
    </w:pPr>
  </w:style>
  <w:style w:type="character" w:customStyle="1" w:styleId="PoratDiagrama">
    <w:name w:val="Poraštė Diagrama"/>
    <w:basedOn w:val="Numatytasispastraiposriftas"/>
    <w:link w:val="Porat"/>
    <w:rsid w:val="007248B7"/>
    <w:rPr>
      <w:rFonts w:eastAsiaTheme="minorEastAsia"/>
      <w:kern w:val="0"/>
      <w:sz w:val="21"/>
      <w:szCs w:val="21"/>
      <w:lang w:eastAsia="lt-LT"/>
      <w14:ligatures w14:val="none"/>
    </w:rPr>
  </w:style>
  <w:style w:type="paragraph" w:styleId="Pataisymai">
    <w:name w:val="Revision"/>
    <w:hidden/>
    <w:uiPriority w:val="99"/>
    <w:semiHidden/>
    <w:rsid w:val="007248B7"/>
    <w:pPr>
      <w:spacing w:after="0" w:line="240" w:lineRule="auto"/>
      <w:ind w:firstLine="697"/>
      <w:jc w:val="both"/>
    </w:pPr>
    <w:rPr>
      <w:rFonts w:ascii="Times New Roman" w:eastAsiaTheme="minorEastAsia"/>
      <w:kern w:val="0"/>
      <w:sz w:val="24"/>
      <w:szCs w:val="24"/>
      <w14:ligatures w14:val="none"/>
    </w:rPr>
  </w:style>
  <w:style w:type="character" w:styleId="Nerykuspabraukimas">
    <w:name w:val="Subtle Emphasis"/>
    <w:basedOn w:val="Numatytasispastraiposriftas"/>
    <w:uiPriority w:val="19"/>
    <w:qFormat/>
    <w:rsid w:val="007248B7"/>
    <w:rPr>
      <w:i/>
      <w:iCs/>
      <w:color w:val="595959" w:themeColor="text1" w:themeTint="A6"/>
    </w:rPr>
  </w:style>
  <w:style w:type="paragraph" w:styleId="Antrat">
    <w:name w:val="caption"/>
    <w:basedOn w:val="prastasis"/>
    <w:next w:val="prastasis"/>
    <w:uiPriority w:val="35"/>
    <w:semiHidden/>
    <w:unhideWhenUsed/>
    <w:qFormat/>
    <w:rsid w:val="007248B7"/>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7248B7"/>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7248B7"/>
    <w:rPr>
      <w:rFonts w:asciiTheme="majorHAnsi" w:eastAsiaTheme="majorEastAsia" w:hAnsiTheme="majorHAnsi" w:cstheme="majorBidi"/>
      <w:color w:val="262626" w:themeColor="text1" w:themeTint="D9"/>
      <w:kern w:val="0"/>
      <w:sz w:val="96"/>
      <w:szCs w:val="96"/>
      <w:lang w:eastAsia="lt-LT"/>
      <w14:ligatures w14:val="none"/>
    </w:rPr>
  </w:style>
  <w:style w:type="character" w:styleId="Grietas">
    <w:name w:val="Strong"/>
    <w:basedOn w:val="Numatytasispastraiposriftas"/>
    <w:uiPriority w:val="22"/>
    <w:qFormat/>
    <w:rsid w:val="007248B7"/>
    <w:rPr>
      <w:b/>
      <w:bCs/>
    </w:rPr>
  </w:style>
  <w:style w:type="character" w:styleId="Emfaz">
    <w:name w:val="Emphasis"/>
    <w:basedOn w:val="Numatytasispastraiposriftas"/>
    <w:uiPriority w:val="20"/>
    <w:qFormat/>
    <w:rsid w:val="007248B7"/>
    <w:rPr>
      <w:i/>
      <w:iCs/>
      <w:color w:val="000000" w:themeColor="text1"/>
    </w:rPr>
  </w:style>
  <w:style w:type="paragraph" w:styleId="Betarp">
    <w:name w:val="No Spacing"/>
    <w:link w:val="BetarpDiagrama"/>
    <w:uiPriority w:val="1"/>
    <w:qFormat/>
    <w:rsid w:val="007248B7"/>
    <w:pPr>
      <w:spacing w:after="0" w:line="240" w:lineRule="auto"/>
      <w:ind w:firstLine="697"/>
      <w:jc w:val="both"/>
    </w:pPr>
    <w:rPr>
      <w:rFonts w:eastAsiaTheme="minorEastAsia"/>
      <w:kern w:val="0"/>
      <w:sz w:val="21"/>
      <w:szCs w:val="21"/>
      <w:lang w:eastAsia="lt-LT"/>
      <w14:ligatures w14:val="none"/>
    </w:rPr>
  </w:style>
  <w:style w:type="paragraph" w:styleId="Citata">
    <w:name w:val="Quote"/>
    <w:basedOn w:val="prastasis"/>
    <w:next w:val="prastasis"/>
    <w:link w:val="CitataDiagrama"/>
    <w:uiPriority w:val="29"/>
    <w:qFormat/>
    <w:rsid w:val="007248B7"/>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7248B7"/>
    <w:rPr>
      <w:rFonts w:asciiTheme="majorHAnsi" w:eastAsiaTheme="majorEastAsia" w:hAnsiTheme="majorHAnsi" w:cstheme="majorBidi"/>
      <w:color w:val="000000" w:themeColor="text1"/>
      <w:kern w:val="0"/>
      <w:sz w:val="24"/>
      <w:szCs w:val="24"/>
      <w:lang w:eastAsia="lt-LT"/>
      <w14:ligatures w14:val="none"/>
    </w:rPr>
  </w:style>
  <w:style w:type="paragraph" w:styleId="Iskirtacitata">
    <w:name w:val="Intense Quote"/>
    <w:basedOn w:val="prastasis"/>
    <w:next w:val="prastasis"/>
    <w:link w:val="IskirtacitataDiagrama"/>
    <w:uiPriority w:val="30"/>
    <w:qFormat/>
    <w:rsid w:val="007248B7"/>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7248B7"/>
    <w:rPr>
      <w:rFonts w:asciiTheme="majorHAnsi" w:eastAsiaTheme="majorEastAsia" w:hAnsiTheme="majorHAnsi" w:cstheme="majorBidi"/>
      <w:kern w:val="0"/>
      <w:sz w:val="24"/>
      <w:szCs w:val="24"/>
      <w:lang w:eastAsia="lt-LT"/>
      <w14:ligatures w14:val="none"/>
    </w:rPr>
  </w:style>
  <w:style w:type="character" w:styleId="Rykuspabraukimas">
    <w:name w:val="Intense Emphasis"/>
    <w:basedOn w:val="Numatytasispastraiposriftas"/>
    <w:uiPriority w:val="21"/>
    <w:qFormat/>
    <w:rsid w:val="007248B7"/>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7248B7"/>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7248B7"/>
    <w:rPr>
      <w:b/>
      <w:bCs/>
      <w:caps w:val="0"/>
      <w:smallCaps/>
      <w:color w:val="auto"/>
      <w:spacing w:val="0"/>
      <w:u w:val="single"/>
    </w:rPr>
  </w:style>
  <w:style w:type="character" w:styleId="Knygospavadinimas">
    <w:name w:val="Book Title"/>
    <w:basedOn w:val="Numatytasispastraiposriftas"/>
    <w:uiPriority w:val="33"/>
    <w:qFormat/>
    <w:rsid w:val="007248B7"/>
    <w:rPr>
      <w:b/>
      <w:bCs/>
      <w:caps w:val="0"/>
      <w:smallCaps/>
      <w:spacing w:val="0"/>
    </w:rPr>
  </w:style>
  <w:style w:type="paragraph" w:styleId="Turinioantrat">
    <w:name w:val="TOC Heading"/>
    <w:basedOn w:val="Antrat1"/>
    <w:next w:val="prastasis"/>
    <w:uiPriority w:val="39"/>
    <w:unhideWhenUsed/>
    <w:qFormat/>
    <w:rsid w:val="007248B7"/>
    <w:pPr>
      <w:outlineLvl w:val="9"/>
    </w:pPr>
  </w:style>
  <w:style w:type="character" w:customStyle="1" w:styleId="BetarpDiagrama">
    <w:name w:val="Be tarpų Diagrama"/>
    <w:basedOn w:val="Numatytasispastraiposriftas"/>
    <w:link w:val="Betarp"/>
    <w:uiPriority w:val="1"/>
    <w:rsid w:val="007248B7"/>
    <w:rPr>
      <w:rFonts w:eastAsiaTheme="minorEastAsia"/>
      <w:kern w:val="0"/>
      <w:sz w:val="21"/>
      <w:szCs w:val="21"/>
      <w:lang w:eastAsia="lt-LT"/>
      <w14:ligatures w14:val="none"/>
    </w:rPr>
  </w:style>
  <w:style w:type="character" w:styleId="Vietosrezervavimoenklotekstas">
    <w:name w:val="Placeholder Text"/>
    <w:basedOn w:val="Numatytasispastraiposriftas"/>
    <w:uiPriority w:val="99"/>
    <w:semiHidden/>
    <w:rsid w:val="007248B7"/>
    <w:rPr>
      <w:color w:val="808080"/>
    </w:rPr>
  </w:style>
  <w:style w:type="paragraph" w:styleId="Turinys1">
    <w:name w:val="toc 1"/>
    <w:basedOn w:val="prastasis"/>
    <w:next w:val="prastasis"/>
    <w:autoRedefine/>
    <w:uiPriority w:val="39"/>
    <w:unhideWhenUsed/>
    <w:rsid w:val="007248B7"/>
    <w:pPr>
      <w:tabs>
        <w:tab w:val="left" w:pos="426"/>
        <w:tab w:val="left" w:pos="1100"/>
        <w:tab w:val="right" w:leader="dot" w:pos="9962"/>
      </w:tabs>
      <w:ind w:left="709" w:right="877" w:firstLine="0"/>
    </w:pPr>
  </w:style>
  <w:style w:type="paragraph" w:customStyle="1" w:styleId="tajtip">
    <w:name w:val="tajtip"/>
    <w:basedOn w:val="prastasis"/>
    <w:rsid w:val="007248B7"/>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7248B7"/>
    <w:rPr>
      <w:color w:val="954F72" w:themeColor="followedHyperlink"/>
      <w:u w:val="single"/>
    </w:rPr>
  </w:style>
  <w:style w:type="paragraph" w:customStyle="1" w:styleId="Body2">
    <w:name w:val="Body 2"/>
    <w:rsid w:val="007248B7"/>
    <w:pPr>
      <w:suppressAutoHyphens/>
      <w:spacing w:after="40" w:line="240" w:lineRule="auto"/>
      <w:ind w:firstLine="697"/>
      <w:jc w:val="both"/>
    </w:pPr>
    <w:rPr>
      <w:rFonts w:ascii="Times New Roman" w:eastAsia="Arial Unicode MS" w:hAnsi="Times New Roman" w:cs="Arial Unicode MS"/>
      <w:color w:val="000000"/>
      <w:kern w:val="0"/>
      <w:sz w:val="21"/>
      <w:szCs w:val="21"/>
      <w:lang w:val="en-US"/>
      <w14:ligatures w14:val="none"/>
    </w:rPr>
  </w:style>
  <w:style w:type="numbering" w:customStyle="1" w:styleId="List51">
    <w:name w:val="List 51"/>
    <w:basedOn w:val="Sraonra"/>
    <w:rsid w:val="007248B7"/>
    <w:pPr>
      <w:numPr>
        <w:numId w:val="1"/>
      </w:numPr>
    </w:pPr>
  </w:style>
  <w:style w:type="paragraph" w:styleId="Turinys2">
    <w:name w:val="toc 2"/>
    <w:basedOn w:val="prastasis"/>
    <w:next w:val="prastasis"/>
    <w:autoRedefine/>
    <w:uiPriority w:val="39"/>
    <w:unhideWhenUsed/>
    <w:rsid w:val="001C21BD"/>
    <w:pPr>
      <w:tabs>
        <w:tab w:val="right" w:leader="dot" w:pos="9962"/>
      </w:tabs>
      <w:ind w:left="220" w:firstLine="489"/>
    </w:pPr>
  </w:style>
  <w:style w:type="table" w:customStyle="1" w:styleId="TableGrid2">
    <w:name w:val="Table Grid2"/>
    <w:basedOn w:val="prastojilentel"/>
    <w:next w:val="Lentelstinklelis"/>
    <w:uiPriority w:val="39"/>
    <w:rsid w:val="007248B7"/>
    <w:pPr>
      <w:spacing w:after="0" w:line="240" w:lineRule="auto"/>
      <w:ind w:firstLine="697"/>
      <w:jc w:val="both"/>
    </w:pPr>
    <w:rPr>
      <w:rFonts w:ascii="Times New Roman" w:eastAsia="Times New Roman" w:hAnsi="Times New Roman" w:cs="Times New Roman"/>
      <w:kern w:val="0"/>
      <w:sz w:val="20"/>
      <w:szCs w:val="20"/>
      <w:lang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7248B7"/>
    <w:pPr>
      <w:spacing w:after="0" w:line="240" w:lineRule="auto"/>
      <w:ind w:firstLine="697"/>
      <w:jc w:val="both"/>
    </w:pPr>
    <w:rPr>
      <w:rFonts w:ascii="Times New Roman" w:eastAsia="Times New Roman" w:hAnsi="Times New Roman" w:cs="Times New Roman"/>
      <w:kern w:val="0"/>
      <w:sz w:val="20"/>
      <w:szCs w:val="20"/>
      <w:lang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7248B7"/>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7248B7"/>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7248B7"/>
    <w:pPr>
      <w:numPr>
        <w:ilvl w:val="2"/>
      </w:numPr>
    </w:pPr>
  </w:style>
  <w:style w:type="paragraph" w:customStyle="1" w:styleId="Heading">
    <w:name w:val="Heading"/>
    <w:next w:val="Body2"/>
    <w:rsid w:val="007248B7"/>
    <w:pPr>
      <w:pBdr>
        <w:top w:val="nil"/>
        <w:left w:val="nil"/>
        <w:bottom w:val="nil"/>
        <w:right w:val="nil"/>
        <w:between w:val="nil"/>
        <w:bar w:val="nil"/>
      </w:pBdr>
      <w:spacing w:after="0" w:line="240" w:lineRule="auto"/>
      <w:ind w:firstLine="697"/>
      <w:jc w:val="both"/>
      <w:outlineLvl w:val="0"/>
    </w:pPr>
    <w:rPr>
      <w:rFonts w:ascii="Times New Roman" w:eastAsia="Arial Unicode MS" w:hAnsi="Times New Roman" w:cs="Arial Unicode MS"/>
      <w:b/>
      <w:bCs/>
      <w:caps/>
      <w:color w:val="434343"/>
      <w:spacing w:val="4"/>
      <w:kern w:val="0"/>
      <w:bdr w:val="nil"/>
      <w:lang w:val="en-US" w:eastAsia="lt-LT"/>
      <w14:ligatures w14:val="none"/>
    </w:rPr>
  </w:style>
  <w:style w:type="paragraph" w:styleId="Dokumentoinaostekstas">
    <w:name w:val="endnote text"/>
    <w:basedOn w:val="prastasis"/>
    <w:link w:val="DokumentoinaostekstasDiagrama"/>
    <w:uiPriority w:val="99"/>
    <w:semiHidden/>
    <w:unhideWhenUsed/>
    <w:rsid w:val="007248B7"/>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7248B7"/>
    <w:rPr>
      <w:rFonts w:eastAsiaTheme="minorEastAsia"/>
      <w:kern w:val="0"/>
      <w:sz w:val="20"/>
      <w:szCs w:val="20"/>
      <w:lang w:eastAsia="lt-LT"/>
      <w14:ligatures w14:val="none"/>
    </w:rPr>
  </w:style>
  <w:style w:type="character" w:styleId="Dokumentoinaosnumeris">
    <w:name w:val="endnote reference"/>
    <w:basedOn w:val="Numatytasispastraiposriftas"/>
    <w:uiPriority w:val="99"/>
    <w:semiHidden/>
    <w:unhideWhenUsed/>
    <w:rsid w:val="007248B7"/>
    <w:rPr>
      <w:vertAlign w:val="superscript"/>
    </w:rPr>
  </w:style>
  <w:style w:type="character" w:customStyle="1" w:styleId="Normal12ptChar">
    <w:name w:val="Normal + 12 pt Char"/>
    <w:basedOn w:val="Numatytasispastraiposriftas"/>
    <w:link w:val="Normal12pt"/>
    <w:locked/>
    <w:rsid w:val="007248B7"/>
  </w:style>
  <w:style w:type="paragraph" w:customStyle="1" w:styleId="Normal12pt">
    <w:name w:val="Normal + 12 pt"/>
    <w:basedOn w:val="prastasis"/>
    <w:link w:val="Normal12ptChar"/>
    <w:rsid w:val="007248B7"/>
    <w:pPr>
      <w:spacing w:line="240" w:lineRule="auto"/>
      <w:ind w:right="-283"/>
    </w:pPr>
    <w:rPr>
      <w:rFonts w:eastAsiaTheme="minorHAnsi"/>
      <w:kern w:val="2"/>
      <w:sz w:val="22"/>
      <w:szCs w:val="22"/>
      <w:lang w:eastAsia="en-US"/>
      <w14:ligatures w14:val="standardContextual"/>
    </w:rPr>
  </w:style>
  <w:style w:type="paragraph" w:customStyle="1" w:styleId="paragrafesrasas2lygis">
    <w:name w:val="_paragrafe sąrasas 2 lygis"/>
    <w:basedOn w:val="Pagrindiniotekstotrauka2"/>
    <w:link w:val="paragrafesrasas2lygisDiagrama"/>
    <w:qFormat/>
    <w:rsid w:val="007248B7"/>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7248B7"/>
    <w:rPr>
      <w:rFonts w:ascii="Times New Roman" w:eastAsia="Times New Roman" w:hAnsi="Times New Roman" w:cs="Times New Roman"/>
      <w:kern w:val="0"/>
      <w14:ligatures w14:val="none"/>
    </w:rPr>
  </w:style>
  <w:style w:type="paragraph" w:styleId="Pagrindiniotekstotrauka2">
    <w:name w:val="Body Text Indent 2"/>
    <w:basedOn w:val="prastasis"/>
    <w:link w:val="Pagrindiniotekstotrauka2Diagrama"/>
    <w:uiPriority w:val="99"/>
    <w:semiHidden/>
    <w:unhideWhenUsed/>
    <w:rsid w:val="007248B7"/>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7248B7"/>
    <w:rPr>
      <w:rFonts w:eastAsiaTheme="minorEastAsia"/>
      <w:kern w:val="0"/>
      <w:sz w:val="21"/>
      <w:szCs w:val="21"/>
      <w:lang w:eastAsia="lt-LT"/>
      <w14:ligatures w14:val="none"/>
    </w:rPr>
  </w:style>
  <w:style w:type="numbering" w:customStyle="1" w:styleId="CurrentList1">
    <w:name w:val="Current List1"/>
    <w:uiPriority w:val="99"/>
    <w:rsid w:val="007248B7"/>
    <w:pPr>
      <w:numPr>
        <w:numId w:val="4"/>
      </w:numPr>
    </w:pPr>
  </w:style>
  <w:style w:type="numbering" w:customStyle="1" w:styleId="Style1">
    <w:name w:val="Style1"/>
    <w:uiPriority w:val="99"/>
    <w:rsid w:val="007248B7"/>
    <w:pPr>
      <w:numPr>
        <w:numId w:val="3"/>
      </w:numPr>
    </w:pPr>
  </w:style>
  <w:style w:type="table" w:customStyle="1" w:styleId="3">
    <w:name w:val="3"/>
    <w:basedOn w:val="prastojilentel"/>
    <w:rsid w:val="007248B7"/>
    <w:pPr>
      <w:spacing w:after="0" w:line="240" w:lineRule="auto"/>
    </w:pPr>
    <w:rPr>
      <w:rFonts w:ascii="Calibri" w:eastAsia="Calibri" w:hAnsi="Calibri" w:cs="Calibri"/>
      <w:kern w:val="0"/>
      <w:sz w:val="20"/>
      <w:szCs w:val="20"/>
      <w14:ligatures w14:val="none"/>
    </w:rPr>
    <w:tblPr>
      <w:tblStyleRowBandSize w:val="1"/>
      <w:tblStyleColBandSize w:val="1"/>
      <w:tblCellMar>
        <w:left w:w="10" w:type="dxa"/>
        <w:right w:w="10" w:type="dxa"/>
      </w:tblCellMar>
    </w:tblPr>
  </w:style>
  <w:style w:type="table" w:customStyle="1" w:styleId="2">
    <w:name w:val="2"/>
    <w:basedOn w:val="prastojilentel"/>
    <w:rsid w:val="007248B7"/>
    <w:pPr>
      <w:spacing w:after="0" w:line="240" w:lineRule="auto"/>
    </w:pPr>
    <w:rPr>
      <w:rFonts w:ascii="Calibri" w:eastAsia="Calibri" w:hAnsi="Calibri" w:cs="Calibri"/>
      <w:kern w:val="0"/>
      <w:sz w:val="20"/>
      <w:szCs w:val="20"/>
      <w14:ligatures w14:val="none"/>
    </w:rPr>
    <w:tblPr>
      <w:tblStyleRowBandSize w:val="1"/>
      <w:tblStyleColBandSize w:val="1"/>
      <w:tblCellMar>
        <w:left w:w="115" w:type="dxa"/>
        <w:right w:w="115" w:type="dxa"/>
      </w:tblCellMar>
    </w:tblPr>
  </w:style>
  <w:style w:type="table" w:customStyle="1" w:styleId="1">
    <w:name w:val="1"/>
    <w:basedOn w:val="prastojilentel"/>
    <w:rsid w:val="007248B7"/>
    <w:pPr>
      <w:spacing w:after="0" w:line="240" w:lineRule="auto"/>
    </w:pPr>
    <w:rPr>
      <w:rFonts w:ascii="Calibri" w:eastAsia="Calibri" w:hAnsi="Calibri" w:cs="Calibri"/>
      <w:kern w:val="0"/>
      <w:sz w:val="20"/>
      <w:szCs w:val="20"/>
      <w14:ligatures w14:val="none"/>
    </w:rPr>
    <w:tblPr>
      <w:tblStyleRowBandSize w:val="1"/>
      <w:tblStyleColBandSize w:val="1"/>
      <w:tblCellMar>
        <w:left w:w="115" w:type="dxa"/>
        <w:right w:w="115" w:type="dxa"/>
      </w:tblCellMar>
    </w:tblPr>
  </w:style>
  <w:style w:type="paragraph" w:customStyle="1" w:styleId="Pantraste">
    <w:name w:val="P.antraste"/>
    <w:basedOn w:val="prastasis"/>
    <w:qFormat/>
    <w:rsid w:val="007248B7"/>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7248B7"/>
    <w:rPr>
      <w:rFonts w:ascii="Segoe UI" w:hAnsi="Segoe UI" w:cs="Segoe UI" w:hint="default"/>
      <w:sz w:val="18"/>
      <w:szCs w:val="18"/>
    </w:rPr>
  </w:style>
  <w:style w:type="character" w:customStyle="1" w:styleId="normaltextrun">
    <w:name w:val="normaltextrun"/>
    <w:basedOn w:val="Numatytasispastraiposriftas"/>
    <w:rsid w:val="007248B7"/>
  </w:style>
  <w:style w:type="table" w:customStyle="1" w:styleId="TableGrid1">
    <w:name w:val="Table Grid1"/>
    <w:basedOn w:val="prastojilentel"/>
    <w:uiPriority w:val="99"/>
    <w:rsid w:val="007248B7"/>
    <w:pPr>
      <w:spacing w:after="0" w:line="240" w:lineRule="auto"/>
    </w:pPr>
    <w:rPr>
      <w:rFonts w:ascii="Times New Roman" w:eastAsia="Times New Roman" w:hAnsi="Times New Roman" w:cs="Times New Roman"/>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rsid w:val="00E0190F"/>
    <w:pPr>
      <w:spacing w:after="0" w:line="240" w:lineRule="auto"/>
    </w:pPr>
    <w:rPr>
      <w:rFonts w:ascii="Times New Roman" w:eastAsia="Times New Roman" w:hAnsi="Times New Roman" w:cs="Times New Roman"/>
      <w:kern w:val="0"/>
      <w:sz w:val="20"/>
      <w:szCs w:val="20"/>
      <w:lang w:eastAsia="lt-LT"/>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urinys3">
    <w:name w:val="toc 3"/>
    <w:basedOn w:val="prastasis"/>
    <w:next w:val="prastasis"/>
    <w:autoRedefine/>
    <w:uiPriority w:val="39"/>
    <w:unhideWhenUsed/>
    <w:rsid w:val="00AC01CE"/>
    <w:pPr>
      <w:tabs>
        <w:tab w:val="right" w:leader="dot" w:pos="9962"/>
      </w:tabs>
      <w:ind w:left="709" w:firstLine="0"/>
    </w:pPr>
  </w:style>
  <w:style w:type="table" w:customStyle="1" w:styleId="TableGrid31">
    <w:name w:val="Table Grid31"/>
    <w:basedOn w:val="prastojilentel"/>
    <w:uiPriority w:val="39"/>
    <w:rsid w:val="00856743"/>
    <w:pPr>
      <w:spacing w:after="0" w:line="240" w:lineRule="auto"/>
    </w:pPr>
    <w:rPr>
      <w:rFonts w:ascii="Times New Roman" w:eastAsia="Times New Roman" w:hAnsi="Times New Roman" w:cs="Times New Roman"/>
      <w:kern w:val="0"/>
      <w:sz w:val="20"/>
      <w:szCs w:val="20"/>
      <w:lang w:eastAsia="lt-LT"/>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9682170">
      <w:bodyDiv w:val="1"/>
      <w:marLeft w:val="0"/>
      <w:marRight w:val="0"/>
      <w:marTop w:val="0"/>
      <w:marBottom w:val="0"/>
      <w:divBdr>
        <w:top w:val="none" w:sz="0" w:space="0" w:color="auto"/>
        <w:left w:val="none" w:sz="0" w:space="0" w:color="auto"/>
        <w:bottom w:val="none" w:sz="0" w:space="0" w:color="auto"/>
        <w:right w:val="none" w:sz="0" w:space="0" w:color="auto"/>
      </w:divBdr>
    </w:div>
    <w:div w:id="1881551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ministracija@jonava.lt" TargetMode="External"/><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e-tar.lt/portal/lt/legalAct/TAR.4B60A8C9678B/asr" TargetMode="External"/><Relationship Id="rId14" Type="http://schemas.openxmlformats.org/officeDocument/2006/relationships/footer" Target="foot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F372C7-DF1D-483E-83AD-C39A890B6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13181</Words>
  <Characters>7514</Characters>
  <Application>Microsoft Office Word</Application>
  <DocSecurity>0</DocSecurity>
  <Lines>62</Lines>
  <Paragraphs>41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20654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Vitalija Gelažienė</dc:creator>
  <cp:keywords/>
  <dc:description/>
  <cp:lastModifiedBy>Auksė Kumponienė</cp:lastModifiedBy>
  <cp:revision>2</cp:revision>
  <dcterms:created xsi:type="dcterms:W3CDTF">2026-07-23T12:03:00Z</dcterms:created>
  <dcterms:modified xsi:type="dcterms:W3CDTF">2026-07-23T12:03:00Z</dcterms:modified>
</cp:coreProperties>
</file>